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2B7" w:rsidRDefault="003262B7" w:rsidP="00326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Согласовано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тверждаю</w:t>
      </w:r>
    </w:p>
    <w:p w:rsidR="003262B7" w:rsidRDefault="003262B7" w:rsidP="00326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Совета МОУ Лесная СОШ:                                 28.08.13</w:t>
      </w:r>
    </w:p>
    <w:p w:rsidR="003262B7" w:rsidRDefault="003262B7" w:rsidP="00326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Цветкова Е.В.                                                  Директор МОУ Лесная СОШ:</w:t>
      </w:r>
    </w:p>
    <w:p w:rsidR="003262B7" w:rsidRDefault="003262B7" w:rsidP="00326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Иванова Н.Н.        </w:t>
      </w:r>
    </w:p>
    <w:p w:rsidR="003262B7" w:rsidRDefault="003262B7" w:rsidP="00326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62B7" w:rsidRDefault="003262B7" w:rsidP="00326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62B7" w:rsidRDefault="003262B7" w:rsidP="00326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62B7" w:rsidRDefault="003262B7" w:rsidP="00326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62B7" w:rsidRDefault="003262B7" w:rsidP="00326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62B7" w:rsidRPr="003262B7" w:rsidRDefault="003262B7" w:rsidP="003262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3262B7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ПОЛОЖЕНИЕ</w:t>
      </w:r>
    </w:p>
    <w:p w:rsidR="003262B7" w:rsidRPr="003262B7" w:rsidRDefault="003262B7" w:rsidP="003262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3262B7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о классном родительском комитете</w:t>
      </w:r>
    </w:p>
    <w:p w:rsidR="003262B7" w:rsidRPr="003262B7" w:rsidRDefault="003262B7" w:rsidP="003262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3262B7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МОУ Лесная СОШ</w:t>
      </w:r>
    </w:p>
    <w:p w:rsidR="003262B7" w:rsidRDefault="003262B7" w:rsidP="00326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62B7" w:rsidRDefault="003262B7" w:rsidP="00326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62B7" w:rsidRDefault="003262B7" w:rsidP="00326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62B7" w:rsidRDefault="003262B7" w:rsidP="00326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62B7" w:rsidRDefault="003262B7" w:rsidP="00326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62B7" w:rsidRDefault="003262B7" w:rsidP="00326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62B7" w:rsidRDefault="003262B7" w:rsidP="00326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62B7" w:rsidRDefault="003262B7" w:rsidP="00326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62B7" w:rsidRDefault="003262B7" w:rsidP="00326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62B7" w:rsidRDefault="003262B7" w:rsidP="00326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62B7" w:rsidRDefault="003262B7" w:rsidP="00326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2E80" w:rsidRPr="00510267" w:rsidRDefault="002D3A14" w:rsidP="002D3A1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D3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I. Общие положения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1.1. Настоящее Положение регламентирует деятельность родительского </w:t>
      </w:r>
      <w:r w:rsidR="00D96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</w:t>
      </w:r>
      <w:r w:rsidR="00ED101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 класса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1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МОУ Лесная СОШ, 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являющегося органом самоуправления </w:t>
      </w:r>
      <w:r w:rsidR="00ED1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класса 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</w:t>
      </w:r>
      <w:r w:rsidR="00ED101E">
        <w:rPr>
          <w:rFonts w:ascii="Times New Roman" w:eastAsia="Times New Roman" w:hAnsi="Times New Roman" w:cs="Times New Roman"/>
          <w:sz w:val="28"/>
          <w:szCs w:val="28"/>
          <w:lang w:eastAsia="ru-RU"/>
        </w:rPr>
        <w:t>й организации.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1.2. Положение о родительском комит</w:t>
      </w:r>
      <w:r w:rsidR="006C7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ете принимается на общем 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родительском собрании, утве</w:t>
      </w:r>
      <w:r w:rsidR="006C7A37">
        <w:rPr>
          <w:rFonts w:ascii="Times New Roman" w:eastAsia="Times New Roman" w:hAnsi="Times New Roman" w:cs="Times New Roman"/>
          <w:sz w:val="28"/>
          <w:szCs w:val="28"/>
          <w:lang w:eastAsia="ru-RU"/>
        </w:rPr>
        <w:t>рждается  директором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C7A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C7A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C7A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Родительский комитет (далее по тексту - комитет) возглавляет председатель. Комитет подчиняется и подотчетен общешк</w:t>
      </w:r>
      <w:r w:rsidR="00D96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ольному родительскому собранию. 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полномочий комитета - 1 год (или ротация состава комитета проводится ежегодно на треть).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1.5. Деятельность комитета осуществляется в соответствии с Конвенцией ООН о правах ребенка, действующим законодательством Российской Ф</w:t>
      </w:r>
      <w:r w:rsidR="00D96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едерации в области образования, 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Типовым положением об общеобразовательном учреждении, уставом общеобразовательного учреждения и настоящим Положением.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1.6. Решения комит</w:t>
      </w:r>
      <w:r w:rsidR="006C7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ета являются рекомендательными. 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Обязательными являются только те решения комитета, в целях реализации которых издается приказ по общеобразовательному учреждению. </w:t>
      </w:r>
    </w:p>
    <w:p w:rsidR="002D3A14" w:rsidRPr="002D3A14" w:rsidRDefault="002D3A14" w:rsidP="002D3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Основные задачи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Основными задачами комитета являются: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2.1. Содействие руководству общеобразовательного учреждения: </w:t>
      </w:r>
    </w:p>
    <w:p w:rsidR="002D3A14" w:rsidRPr="002D3A14" w:rsidRDefault="002D3A14" w:rsidP="002D3A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совершенствовании условий для осуществления образовательного процесса, в охране жизни и здоровья обучающихся;</w:t>
      </w:r>
    </w:p>
    <w:p w:rsidR="002D3A14" w:rsidRPr="002D3A14" w:rsidRDefault="002D3A14" w:rsidP="002D3A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защите законных прав и интересов обучающихся;</w:t>
      </w:r>
    </w:p>
    <w:p w:rsidR="002D3A14" w:rsidRPr="006C7A37" w:rsidRDefault="002D3A14" w:rsidP="006C7A3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142" w:firstLine="2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организации и проведении общешкольных мероприятий.</w:t>
      </w:r>
      <w:r w:rsidR="006C7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6C7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Организация работы с родителями (законными представителями) обучающихся общеобразовательного учреждения по разъяснению их прав и обязанностей, значению всестороннего воспитания ребенка в семье. </w:t>
      </w:r>
    </w:p>
    <w:p w:rsidR="00ED101E" w:rsidRDefault="002D3A14" w:rsidP="002D3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3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Функции общешкольного родительского комитета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3.1. Содействует обеспечению оптимальных условий для организации образовательного </w:t>
      </w:r>
      <w:r w:rsidR="00ED1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воспитательного 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процесса </w:t>
      </w:r>
      <w:r w:rsidR="00ED1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классе </w:t>
      </w:r>
    </w:p>
    <w:p w:rsidR="002D3A14" w:rsidRPr="002D3A14" w:rsidRDefault="002D3A14" w:rsidP="002D3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Проводит разъяснительную и консультативную работу среди родителей (законных представителей) обучающихся </w:t>
      </w:r>
      <w:r w:rsidR="00ED1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класса 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их правах и обязанностях.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3.4. Оказывает содействие в проведении </w:t>
      </w:r>
      <w:r w:rsidR="00ED101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классных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мероприятий.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3.5. Участвует в подготовке </w:t>
      </w:r>
      <w:r w:rsidR="00ED101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классного кабинета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новому учебному году.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3.6. Совместно с руководством общеобразовательного учреждения контролирует организацию качества питания обучающихся, медицинского обслуживания.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3.7. Оказывает помощь руководству общеобразовательного учреждения в 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 и проведении общешкольных родительских собраний.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3.8. Рассматривает обращения в свой адрес, а также обращения по вопросам, отнесенным настоящим Положением к компетенции коми</w:t>
      </w:r>
      <w:r w:rsidR="00D96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тета, по поручению руководителя 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общеобразовательного учреждения.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3.9. Обсуждает локальные акты общеобразовательного учреждения по вопросам, входящим в компетенцию </w:t>
      </w:r>
      <w:r w:rsidR="00ED1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классного родительского 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комитета.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3.10. 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3.11. Взаимодействует с общественными организациями по вопросу проп</w:t>
      </w:r>
      <w:r w:rsidR="00D96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аганды школьных традиций, правил 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школьной жизни.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3.12. Взаимодействует с педагогическим коллективом общеобразовательного учреждения по вопросам профилактики правонарушений, безнадзорности и беспризорности с</w:t>
      </w:r>
      <w:r w:rsidR="00D96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реди 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 обучающихся.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3.13. Взаимодействует с другими органами самоуправления общеобразовательного учреждения по вопросам проведения общешкольных ме</w:t>
      </w:r>
      <w:r w:rsidR="00D96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роприятий и другим, относящимся 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компетенции комитета. </w:t>
      </w:r>
    </w:p>
    <w:p w:rsidR="002D3A14" w:rsidRPr="002D3A14" w:rsidRDefault="002D3A14" w:rsidP="002D3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3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Права родительского комитета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компетенцией, установленной настоящим Положением, комитет имеет право: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4.1. Вносить предложения </w:t>
      </w:r>
      <w:r w:rsidR="00ED101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классному руководителю, администрации школы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другим органам самоуправления общеобразовательного учреждения и получать информацию о результатах их рассмотрения.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4.2. Обращаться за разъяснениями в учреждения и организации.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4.3. Заслушивать и получать информацию от </w:t>
      </w:r>
      <w:r w:rsidR="00ED1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классного руководителя, администрации 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общеобразовательного учреждения, </w:t>
      </w:r>
      <w:r w:rsidR="00ED1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учителей-предметников, 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органов самоуправления</w:t>
      </w:r>
      <w:r w:rsidR="00ED1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</w:t>
      </w:r>
      <w:r w:rsidR="00ED101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Принимать участ</w:t>
      </w:r>
      <w:r w:rsidR="00D96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в обсуждении локальных актов </w:t>
      </w:r>
      <w:r w:rsidR="00ED1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класса и 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</w:t>
      </w:r>
      <w:r w:rsidR="00ED1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101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4.6. Давать разъяснения и принимать меры по рассматриваемым обращениям.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4.7. Выносить общественное порицание родителям, уклоняющимся от воспитания детей в семье.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4.8. Поощрять родителей (законных представителей) обучающихся за активную работу в комитете, оказание помощи в проведении </w:t>
      </w:r>
      <w:r w:rsidR="00ED1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классных и 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общешкольных мероприятий и т. д.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4.10. Разрабатывать и принимать локальные акты (о классном родительском комитете, о постоянных и временных комиссиях комитета).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4.11. Председатель комитета может присутствовать (с последующим информированием комитета) на отдельных заседаниях педагог</w:t>
      </w:r>
      <w:r w:rsidR="00D96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ического совета, других органов 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самоуправления по вопросам, относящимся к компетенции комитета. </w:t>
      </w:r>
    </w:p>
    <w:p w:rsidR="002D3A14" w:rsidRPr="002D3A14" w:rsidRDefault="002D3A14" w:rsidP="002D3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2D3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Ответственность родительского комитета</w:t>
      </w:r>
      <w:r w:rsidRPr="002D3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отвечает за: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5.1. Выполнение плана работы.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5.2. Выполнение решений</w:t>
      </w:r>
      <w:r w:rsidR="00D9622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рекомендаций комитета.</w:t>
      </w:r>
      <w:r w:rsidR="00D96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5.3. У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взаимопонимания между руководством общеобразовательного учреждения и родителями (законными представителями) обучающихся в вопросах семейного и общественного воспитания.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5.4. Принятие решений в соответствии с действующим законодательством.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5.5. Бездействие отдельных членов комитета или всего комитета.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5.6. Члены комитета, не принимающие участия в его работе, по представлению председателя комитета </w:t>
      </w:r>
      <w:r w:rsidR="00D9622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быть отозваны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262B7" w:rsidRDefault="002D3A14" w:rsidP="002D3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Организация работы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6.1. В состав комитета входят представители родителей (законных представителей) обучающихся </w:t>
      </w:r>
      <w:r w:rsidR="003262B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класса.</w:t>
      </w:r>
    </w:p>
    <w:p w:rsidR="002D3A14" w:rsidRPr="002D3A14" w:rsidRDefault="002D3A14" w:rsidP="002D3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Численный состав комитета </w:t>
      </w:r>
      <w:r w:rsidR="003262B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самостоятельно.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6.3. Из своего состава комитет избирает председателя (в зависимости от численного состава могут избираться заместители председателя, секретарь).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6.4. Комитет работает по плану и регламенту, которые согласованы с директором школы.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6.5. О своей работе комитет отчитывается перед общешкольным родительским собранием не реже двух раз в год.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6.6. 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6.7. Переписка комитета по вопросам, относящимся к его компетенции, ведется от имени общеобразовательного учреждения, документы </w:t>
      </w:r>
      <w:r w:rsidR="00D96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подписывают руководитель </w:t>
      </w:r>
      <w:r w:rsidRPr="002D3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общеобразовательного учреждения и председатель комитета. </w:t>
      </w:r>
    </w:p>
    <w:p w:rsidR="00D96229" w:rsidRDefault="00D96229" w:rsidP="002D3A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96229" w:rsidRDefault="00D96229" w:rsidP="002D3A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96229" w:rsidRDefault="00D96229" w:rsidP="002D3A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96229" w:rsidRDefault="00D96229" w:rsidP="002D3A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96229" w:rsidRDefault="00D96229" w:rsidP="002D3A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sectPr w:rsidR="00D96229" w:rsidSect="00A14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decimal"/>
      <w:lvlText w:val="%2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2.%3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2.%3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2.%3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2.%3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2.%3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2.%3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2.%3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Batang" w:eastAsia="Batang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start w:val="1"/>
      <w:numFmt w:val="bullet"/>
      <w:lvlText w:val="-"/>
      <w:lvlJc w:val="left"/>
      <w:rPr>
        <w:rFonts w:ascii="Batang" w:eastAsia="Batang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2">
      <w:start w:val="1"/>
      <w:numFmt w:val="bullet"/>
      <w:lvlText w:val="-"/>
      <w:lvlJc w:val="left"/>
      <w:rPr>
        <w:rFonts w:ascii="Batang" w:eastAsia="Batang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3">
      <w:start w:val="1"/>
      <w:numFmt w:val="bullet"/>
      <w:lvlText w:val="-"/>
      <w:lvlJc w:val="left"/>
      <w:rPr>
        <w:rFonts w:ascii="Batang" w:eastAsia="Batang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4">
      <w:start w:val="1"/>
      <w:numFmt w:val="bullet"/>
      <w:lvlText w:val="-"/>
      <w:lvlJc w:val="left"/>
      <w:rPr>
        <w:rFonts w:ascii="Batang" w:eastAsia="Batang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5">
      <w:start w:val="1"/>
      <w:numFmt w:val="bullet"/>
      <w:lvlText w:val="-"/>
      <w:lvlJc w:val="left"/>
      <w:rPr>
        <w:rFonts w:ascii="Batang" w:eastAsia="Batang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6">
      <w:start w:val="1"/>
      <w:numFmt w:val="bullet"/>
      <w:lvlText w:val="-"/>
      <w:lvlJc w:val="left"/>
      <w:rPr>
        <w:rFonts w:ascii="Batang" w:eastAsia="Batang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7">
      <w:start w:val="1"/>
      <w:numFmt w:val="bullet"/>
      <w:lvlText w:val="-"/>
      <w:lvlJc w:val="left"/>
      <w:rPr>
        <w:rFonts w:ascii="Batang" w:eastAsia="Batang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8">
      <w:start w:val="1"/>
      <w:numFmt w:val="bullet"/>
      <w:lvlText w:val="-"/>
      <w:lvlJc w:val="left"/>
      <w:rPr>
        <w:rFonts w:ascii="Batang" w:eastAsia="Batang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</w:abstractNum>
  <w:abstractNum w:abstractNumId="2">
    <w:nsid w:val="00000005"/>
    <w:multiLevelType w:val="multilevel"/>
    <w:tmpl w:val="00000004"/>
    <w:lvl w:ilvl="0">
      <w:start w:val="3"/>
      <w:numFmt w:val="decimal"/>
      <w:lvlText w:val="3.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3"/>
      <w:numFmt w:val="decimal"/>
      <w:lvlText w:val="3.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3"/>
      <w:numFmt w:val="decimal"/>
      <w:lvlText w:val="3.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3"/>
      <w:numFmt w:val="decimal"/>
      <w:lvlText w:val="3.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3"/>
      <w:numFmt w:val="decimal"/>
      <w:lvlText w:val="3.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3"/>
      <w:numFmt w:val="decimal"/>
      <w:lvlText w:val="3.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3"/>
      <w:numFmt w:val="decimal"/>
      <w:lvlText w:val="3.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3"/>
      <w:numFmt w:val="decimal"/>
      <w:lvlText w:val="3.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3"/>
      <w:numFmt w:val="decimal"/>
      <w:lvlText w:val="3.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5"/>
      <w:numFmt w:val="decimal"/>
      <w:lvlText w:val="%2."/>
      <w:lvlJc w:val="left"/>
      <w:rPr>
        <w:rFonts w:ascii="Batang" w:eastAsia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2.%3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2.%3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2.%3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2.%3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2.%3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2.%3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2.%3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">
    <w:nsid w:val="00000009"/>
    <w:multiLevelType w:val="multilevel"/>
    <w:tmpl w:val="00000008"/>
    <w:lvl w:ilvl="0">
      <w:start w:val="2"/>
      <w:numFmt w:val="decimal"/>
      <w:lvlText w:val="6.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%2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%2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%2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%2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%2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%2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%2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%2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">
    <w:nsid w:val="37725ACC"/>
    <w:multiLevelType w:val="multilevel"/>
    <w:tmpl w:val="548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874AE2"/>
    <w:multiLevelType w:val="multilevel"/>
    <w:tmpl w:val="1638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2D3A14"/>
    <w:rsid w:val="00095AF6"/>
    <w:rsid w:val="00280F06"/>
    <w:rsid w:val="00294CD8"/>
    <w:rsid w:val="002D3A14"/>
    <w:rsid w:val="003262B7"/>
    <w:rsid w:val="00510267"/>
    <w:rsid w:val="0057684B"/>
    <w:rsid w:val="006C7A37"/>
    <w:rsid w:val="00774700"/>
    <w:rsid w:val="008C493A"/>
    <w:rsid w:val="00A149D0"/>
    <w:rsid w:val="00C352DF"/>
    <w:rsid w:val="00C92E80"/>
    <w:rsid w:val="00D730DF"/>
    <w:rsid w:val="00D96229"/>
    <w:rsid w:val="00ED101E"/>
    <w:rsid w:val="00EE7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9D0"/>
  </w:style>
  <w:style w:type="paragraph" w:styleId="1">
    <w:name w:val="heading 1"/>
    <w:basedOn w:val="a"/>
    <w:link w:val="10"/>
    <w:uiPriority w:val="9"/>
    <w:qFormat/>
    <w:rsid w:val="002D3A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D3A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3A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D3A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D3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3A14"/>
    <w:rPr>
      <w:b/>
      <w:bCs/>
    </w:rPr>
  </w:style>
  <w:style w:type="character" w:styleId="a5">
    <w:name w:val="Hyperlink"/>
    <w:basedOn w:val="a0"/>
    <w:uiPriority w:val="99"/>
    <w:semiHidden/>
    <w:unhideWhenUsed/>
    <w:rsid w:val="002D3A14"/>
    <w:rPr>
      <w:color w:val="0000FF"/>
      <w:u w:val="single"/>
    </w:rPr>
  </w:style>
  <w:style w:type="character" w:customStyle="1" w:styleId="12">
    <w:name w:val="Заголовок №1 (2)_"/>
    <w:basedOn w:val="a0"/>
    <w:link w:val="120"/>
    <w:uiPriority w:val="99"/>
    <w:locked/>
    <w:rsid w:val="002D3A14"/>
    <w:rPr>
      <w:rFonts w:ascii="Batang" w:eastAsia="Batang" w:cs="Batang"/>
      <w:b/>
      <w:bCs/>
      <w:sz w:val="18"/>
      <w:szCs w:val="18"/>
      <w:shd w:val="clear" w:color="auto" w:fill="FFFFFF"/>
    </w:rPr>
  </w:style>
  <w:style w:type="character" w:customStyle="1" w:styleId="11">
    <w:name w:val="Основной текст Знак1"/>
    <w:basedOn w:val="a0"/>
    <w:link w:val="a6"/>
    <w:uiPriority w:val="99"/>
    <w:locked/>
    <w:rsid w:val="002D3A14"/>
    <w:rPr>
      <w:rFonts w:ascii="Batang" w:eastAsia="Batang" w:cs="Batang"/>
      <w:sz w:val="18"/>
      <w:szCs w:val="18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2D3A14"/>
    <w:pPr>
      <w:shd w:val="clear" w:color="auto" w:fill="FFFFFF"/>
      <w:spacing w:before="420" w:after="240" w:line="240" w:lineRule="atLeast"/>
      <w:outlineLvl w:val="0"/>
    </w:pPr>
    <w:rPr>
      <w:rFonts w:ascii="Batang" w:eastAsia="Batang" w:cs="Batang"/>
      <w:b/>
      <w:bCs/>
      <w:sz w:val="18"/>
      <w:szCs w:val="18"/>
    </w:rPr>
  </w:style>
  <w:style w:type="paragraph" w:styleId="a6">
    <w:name w:val="Body Text"/>
    <w:basedOn w:val="a"/>
    <w:link w:val="11"/>
    <w:uiPriority w:val="99"/>
    <w:rsid w:val="002D3A14"/>
    <w:pPr>
      <w:shd w:val="clear" w:color="auto" w:fill="FFFFFF"/>
      <w:spacing w:before="360" w:after="180" w:line="371" w:lineRule="exact"/>
      <w:jc w:val="both"/>
    </w:pPr>
    <w:rPr>
      <w:rFonts w:ascii="Batang" w:eastAsia="Batang" w:cs="Batang"/>
      <w:sz w:val="18"/>
      <w:szCs w:val="18"/>
    </w:rPr>
  </w:style>
  <w:style w:type="character" w:customStyle="1" w:styleId="a7">
    <w:name w:val="Основной текст Знак"/>
    <w:basedOn w:val="a0"/>
    <w:uiPriority w:val="99"/>
    <w:semiHidden/>
    <w:rsid w:val="002D3A14"/>
  </w:style>
  <w:style w:type="character" w:customStyle="1" w:styleId="3">
    <w:name w:val="Основной текст (3)_"/>
    <w:basedOn w:val="a0"/>
    <w:link w:val="30"/>
    <w:uiPriority w:val="99"/>
    <w:locked/>
    <w:rsid w:val="002D3A14"/>
    <w:rPr>
      <w:rFonts w:ascii="Batang" w:eastAsia="Batang" w:cs="Batang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2D3A14"/>
    <w:pPr>
      <w:shd w:val="clear" w:color="auto" w:fill="FFFFFF"/>
      <w:spacing w:before="180" w:after="0" w:line="584" w:lineRule="exact"/>
      <w:jc w:val="both"/>
    </w:pPr>
    <w:rPr>
      <w:rFonts w:ascii="Batang" w:eastAsia="Batang" w:cs="Batang"/>
      <w:b/>
      <w:bCs/>
      <w:sz w:val="18"/>
      <w:szCs w:val="18"/>
    </w:rPr>
  </w:style>
  <w:style w:type="paragraph" w:styleId="a8">
    <w:name w:val="Title"/>
    <w:basedOn w:val="a"/>
    <w:link w:val="a9"/>
    <w:qFormat/>
    <w:rsid w:val="002D3A1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Название Знак"/>
    <w:basedOn w:val="a0"/>
    <w:link w:val="a8"/>
    <w:rsid w:val="002D3A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7747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2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4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26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02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14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2015-03-26T10:06:00Z</cp:lastPrinted>
  <dcterms:created xsi:type="dcterms:W3CDTF">2014-04-09T07:17:00Z</dcterms:created>
  <dcterms:modified xsi:type="dcterms:W3CDTF">2015-03-26T10:06:00Z</dcterms:modified>
</cp:coreProperties>
</file>