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3E9" w:rsidRDefault="006063D3" w:rsidP="002245EB">
      <w:pPr>
        <w:spacing w:after="0" w:line="360" w:lineRule="auto"/>
        <w:ind w:left="-360"/>
        <w:jc w:val="center"/>
        <w:rPr>
          <w:rFonts w:ascii="Times New Roman" w:hAnsi="Times New Roman"/>
          <w:b/>
          <w:sz w:val="24"/>
          <w:szCs w:val="24"/>
        </w:rPr>
      </w:pPr>
      <w:bookmarkStart w:id="0" w:name="_GoBack"/>
      <w:r w:rsidRPr="006063D3">
        <w:rPr>
          <w:rFonts w:ascii="Times New Roman" w:hAnsi="Times New Roman"/>
          <w:b/>
          <w:noProof/>
          <w:sz w:val="40"/>
          <w:szCs w:val="40"/>
          <w:lang w:eastAsia="ru-RU"/>
        </w:rPr>
        <w:drawing>
          <wp:inline distT="0" distB="0" distL="0" distR="0">
            <wp:extent cx="5960259" cy="8425536"/>
            <wp:effectExtent l="1238250" t="0" r="1221740" b="0"/>
            <wp:docPr id="1" name="Рисунок 1" descr="C:\Users\User\Documents\Scanned Documents\л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л1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5968930" cy="8437794"/>
                    </a:xfrm>
                    <a:prstGeom prst="rect">
                      <a:avLst/>
                    </a:prstGeom>
                    <a:noFill/>
                    <a:ln>
                      <a:noFill/>
                    </a:ln>
                  </pic:spPr>
                </pic:pic>
              </a:graphicData>
            </a:graphic>
          </wp:inline>
        </w:drawing>
      </w:r>
      <w:bookmarkEnd w:id="0"/>
    </w:p>
    <w:p w:rsidR="008353E9" w:rsidRDefault="008353E9" w:rsidP="002245EB">
      <w:pPr>
        <w:spacing w:after="0" w:line="360" w:lineRule="auto"/>
        <w:ind w:left="-360"/>
        <w:jc w:val="center"/>
        <w:rPr>
          <w:rFonts w:ascii="Times New Roman" w:hAnsi="Times New Roman"/>
          <w:b/>
          <w:sz w:val="24"/>
          <w:szCs w:val="24"/>
        </w:rPr>
      </w:pPr>
    </w:p>
    <w:p w:rsidR="002245EB" w:rsidRPr="003364A5" w:rsidRDefault="002245EB" w:rsidP="002245EB">
      <w:pPr>
        <w:spacing w:after="0" w:line="360" w:lineRule="auto"/>
        <w:ind w:left="-360"/>
        <w:jc w:val="center"/>
        <w:rPr>
          <w:rFonts w:ascii="Times New Roman" w:hAnsi="Times New Roman"/>
          <w:b/>
          <w:sz w:val="24"/>
          <w:szCs w:val="24"/>
        </w:rPr>
      </w:pPr>
      <w:r w:rsidRPr="003364A5">
        <w:rPr>
          <w:rFonts w:ascii="Times New Roman" w:hAnsi="Times New Roman"/>
          <w:b/>
          <w:sz w:val="24"/>
          <w:szCs w:val="24"/>
        </w:rPr>
        <w:t>РАБОЧАЯ ПРОГРАММА</w:t>
      </w:r>
      <w:r w:rsidRPr="003364A5">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6"/>
        <w:gridCol w:w="9652"/>
      </w:tblGrid>
      <w:tr w:rsidR="002245EB" w:rsidRPr="003364A5" w:rsidTr="00A775BA">
        <w:trPr>
          <w:trHeight w:val="1029"/>
        </w:trPr>
        <w:tc>
          <w:tcPr>
            <w:tcW w:w="5066"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Наименование учебного предмета</w:t>
            </w:r>
            <w:r>
              <w:rPr>
                <w:rFonts w:ascii="Times New Roman" w:hAnsi="Times New Roman"/>
                <w:sz w:val="24"/>
                <w:szCs w:val="24"/>
              </w:rPr>
              <w:t xml:space="preserve">: </w:t>
            </w:r>
          </w:p>
        </w:tc>
        <w:tc>
          <w:tcPr>
            <w:tcW w:w="9652" w:type="dxa"/>
            <w:tcBorders>
              <w:top w:val="single" w:sz="4" w:space="0" w:color="auto"/>
              <w:left w:val="single" w:sz="4" w:space="0" w:color="auto"/>
              <w:bottom w:val="single" w:sz="4" w:space="0" w:color="auto"/>
              <w:right w:val="single" w:sz="4" w:space="0" w:color="auto"/>
            </w:tcBorders>
          </w:tcPr>
          <w:p w:rsidR="002245EB" w:rsidRPr="003364A5" w:rsidRDefault="002245EB" w:rsidP="00A775BA">
            <w:pPr>
              <w:spacing w:after="0" w:line="360" w:lineRule="auto"/>
              <w:rPr>
                <w:rFonts w:ascii="Times New Roman" w:hAnsi="Times New Roman"/>
                <w:sz w:val="24"/>
                <w:szCs w:val="24"/>
              </w:rPr>
            </w:pPr>
            <w:r>
              <w:rPr>
                <w:rFonts w:ascii="Times New Roman" w:hAnsi="Times New Roman"/>
                <w:sz w:val="24"/>
                <w:szCs w:val="24"/>
              </w:rPr>
              <w:t xml:space="preserve">Элективный курс: </w:t>
            </w:r>
            <w:r w:rsidRPr="003364A5">
              <w:rPr>
                <w:rFonts w:ascii="Times New Roman" w:hAnsi="Times New Roman"/>
                <w:sz w:val="24"/>
                <w:szCs w:val="24"/>
              </w:rPr>
              <w:t>«Техника написания сочинения по литературе</w:t>
            </w:r>
            <w:r>
              <w:rPr>
                <w:rFonts w:ascii="Times New Roman" w:hAnsi="Times New Roman"/>
                <w:sz w:val="24"/>
                <w:szCs w:val="24"/>
              </w:rPr>
              <w:t xml:space="preserve"> (подготовка к итоговому сочинению)</w:t>
            </w:r>
            <w:r w:rsidRPr="003364A5">
              <w:rPr>
                <w:rFonts w:ascii="Times New Roman" w:hAnsi="Times New Roman"/>
                <w:sz w:val="24"/>
                <w:szCs w:val="24"/>
              </w:rPr>
              <w:t>»</w:t>
            </w:r>
          </w:p>
        </w:tc>
      </w:tr>
      <w:tr w:rsidR="002245EB" w:rsidRPr="003364A5" w:rsidTr="00A775BA">
        <w:trPr>
          <w:trHeight w:val="515"/>
        </w:trPr>
        <w:tc>
          <w:tcPr>
            <w:tcW w:w="5066"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Класс</w:t>
            </w:r>
          </w:p>
        </w:tc>
        <w:tc>
          <w:tcPr>
            <w:tcW w:w="9652"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10</w:t>
            </w:r>
            <w:r>
              <w:rPr>
                <w:rFonts w:ascii="Times New Roman" w:hAnsi="Times New Roman"/>
                <w:sz w:val="24"/>
                <w:szCs w:val="24"/>
              </w:rPr>
              <w:t xml:space="preserve"> - 11</w:t>
            </w:r>
          </w:p>
        </w:tc>
      </w:tr>
      <w:tr w:rsidR="002245EB" w:rsidRPr="003364A5" w:rsidTr="00A775BA">
        <w:trPr>
          <w:trHeight w:val="515"/>
        </w:trPr>
        <w:tc>
          <w:tcPr>
            <w:tcW w:w="5066"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Учитель</w:t>
            </w:r>
          </w:p>
        </w:tc>
        <w:tc>
          <w:tcPr>
            <w:tcW w:w="9652"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Pr>
                <w:rFonts w:ascii="Times New Roman" w:hAnsi="Times New Roman"/>
                <w:sz w:val="24"/>
                <w:szCs w:val="24"/>
              </w:rPr>
              <w:t>Соколова Татьяна Анатольевна</w:t>
            </w:r>
          </w:p>
        </w:tc>
      </w:tr>
      <w:tr w:rsidR="002245EB" w:rsidRPr="003364A5" w:rsidTr="00A775BA">
        <w:trPr>
          <w:trHeight w:val="1029"/>
        </w:trPr>
        <w:tc>
          <w:tcPr>
            <w:tcW w:w="5066"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Срок реализации программы, учебный год</w:t>
            </w:r>
          </w:p>
        </w:tc>
        <w:tc>
          <w:tcPr>
            <w:tcW w:w="9652" w:type="dxa"/>
            <w:tcBorders>
              <w:top w:val="single" w:sz="4" w:space="0" w:color="auto"/>
              <w:left w:val="single" w:sz="4" w:space="0" w:color="auto"/>
              <w:bottom w:val="single" w:sz="4" w:space="0" w:color="auto"/>
              <w:right w:val="single" w:sz="4" w:space="0" w:color="auto"/>
            </w:tcBorders>
            <w:hideMark/>
          </w:tcPr>
          <w:p w:rsidR="002245EB" w:rsidRPr="003364A5" w:rsidRDefault="005A069B" w:rsidP="002245EB">
            <w:pPr>
              <w:spacing w:after="0" w:line="360" w:lineRule="auto"/>
              <w:rPr>
                <w:rFonts w:ascii="Times New Roman" w:hAnsi="Times New Roman"/>
                <w:sz w:val="24"/>
                <w:szCs w:val="24"/>
              </w:rPr>
            </w:pPr>
            <w:r>
              <w:rPr>
                <w:rFonts w:ascii="Times New Roman" w:hAnsi="Times New Roman"/>
                <w:sz w:val="24"/>
                <w:szCs w:val="24"/>
              </w:rPr>
              <w:t>2022-2023, 2023-2024 учебный год</w:t>
            </w:r>
          </w:p>
        </w:tc>
      </w:tr>
      <w:tr w:rsidR="002245EB" w:rsidRPr="003364A5" w:rsidTr="00A775BA">
        <w:trPr>
          <w:trHeight w:val="1029"/>
        </w:trPr>
        <w:tc>
          <w:tcPr>
            <w:tcW w:w="5066" w:type="dxa"/>
            <w:tcBorders>
              <w:top w:val="single" w:sz="4" w:space="0" w:color="auto"/>
              <w:left w:val="single" w:sz="4" w:space="0" w:color="auto"/>
              <w:bottom w:val="single" w:sz="4" w:space="0" w:color="auto"/>
              <w:right w:val="single" w:sz="4" w:space="0" w:color="auto"/>
            </w:tcBorders>
            <w:hideMark/>
          </w:tcPr>
          <w:p w:rsidR="002245EB" w:rsidRPr="003364A5" w:rsidRDefault="002245EB" w:rsidP="00A775BA">
            <w:pPr>
              <w:spacing w:after="0" w:line="360" w:lineRule="auto"/>
              <w:rPr>
                <w:rFonts w:ascii="Times New Roman" w:hAnsi="Times New Roman"/>
                <w:sz w:val="24"/>
                <w:szCs w:val="24"/>
              </w:rPr>
            </w:pPr>
            <w:r w:rsidRPr="003364A5">
              <w:rPr>
                <w:rFonts w:ascii="Times New Roman" w:hAnsi="Times New Roman"/>
                <w:sz w:val="24"/>
                <w:szCs w:val="24"/>
              </w:rPr>
              <w:t>Количество часов по учебному плану</w:t>
            </w:r>
          </w:p>
        </w:tc>
        <w:tc>
          <w:tcPr>
            <w:tcW w:w="9652" w:type="dxa"/>
            <w:tcBorders>
              <w:top w:val="single" w:sz="4" w:space="0" w:color="auto"/>
              <w:left w:val="single" w:sz="4" w:space="0" w:color="auto"/>
              <w:bottom w:val="single" w:sz="4" w:space="0" w:color="auto"/>
              <w:right w:val="single" w:sz="4" w:space="0" w:color="auto"/>
            </w:tcBorders>
            <w:hideMark/>
          </w:tcPr>
          <w:p w:rsidR="002245EB" w:rsidRPr="003364A5" w:rsidRDefault="002245EB" w:rsidP="005A069B">
            <w:pPr>
              <w:spacing w:after="0" w:line="360" w:lineRule="auto"/>
              <w:rPr>
                <w:rFonts w:ascii="Times New Roman" w:hAnsi="Times New Roman"/>
                <w:sz w:val="24"/>
                <w:szCs w:val="24"/>
              </w:rPr>
            </w:pPr>
            <w:r w:rsidRPr="003364A5">
              <w:rPr>
                <w:rFonts w:ascii="Times New Roman" w:hAnsi="Times New Roman"/>
                <w:sz w:val="24"/>
                <w:szCs w:val="24"/>
              </w:rPr>
              <w:t xml:space="preserve">  </w:t>
            </w:r>
            <w:proofErr w:type="gramStart"/>
            <w:r>
              <w:rPr>
                <w:rFonts w:ascii="Times New Roman" w:hAnsi="Times New Roman"/>
                <w:sz w:val="24"/>
                <w:szCs w:val="24"/>
              </w:rPr>
              <w:t>34</w:t>
            </w:r>
            <w:r w:rsidRPr="003364A5">
              <w:rPr>
                <w:rFonts w:ascii="Times New Roman" w:hAnsi="Times New Roman"/>
                <w:sz w:val="24"/>
                <w:szCs w:val="24"/>
              </w:rPr>
              <w:t xml:space="preserve">  </w:t>
            </w:r>
            <w:r>
              <w:rPr>
                <w:rFonts w:ascii="Times New Roman" w:hAnsi="Times New Roman"/>
                <w:sz w:val="24"/>
                <w:szCs w:val="24"/>
              </w:rPr>
              <w:t>часа</w:t>
            </w:r>
            <w:proofErr w:type="gramEnd"/>
            <w:r>
              <w:rPr>
                <w:rFonts w:ascii="Times New Roman" w:hAnsi="Times New Roman"/>
                <w:sz w:val="24"/>
                <w:szCs w:val="24"/>
              </w:rPr>
              <w:t xml:space="preserve"> (17ч. </w:t>
            </w:r>
            <w:r w:rsidR="005A069B">
              <w:rPr>
                <w:rFonts w:ascii="Times New Roman" w:hAnsi="Times New Roman"/>
                <w:sz w:val="24"/>
                <w:szCs w:val="24"/>
              </w:rPr>
              <w:t>–</w:t>
            </w:r>
            <w:r>
              <w:rPr>
                <w:rFonts w:ascii="Times New Roman" w:hAnsi="Times New Roman"/>
                <w:sz w:val="24"/>
                <w:szCs w:val="24"/>
              </w:rPr>
              <w:t xml:space="preserve"> </w:t>
            </w:r>
            <w:r w:rsidR="005A069B">
              <w:rPr>
                <w:rFonts w:ascii="Times New Roman" w:hAnsi="Times New Roman"/>
                <w:sz w:val="24"/>
                <w:szCs w:val="24"/>
              </w:rPr>
              <w:t>10кл., 17ч. – 11кл.)</w:t>
            </w:r>
          </w:p>
        </w:tc>
      </w:tr>
    </w:tbl>
    <w:p w:rsidR="002245EB" w:rsidRPr="003364A5" w:rsidRDefault="002245EB" w:rsidP="002245EB">
      <w:pPr>
        <w:spacing w:after="0" w:line="360" w:lineRule="auto"/>
        <w:rPr>
          <w:rFonts w:ascii="Times New Roman" w:hAnsi="Times New Roman"/>
          <w:sz w:val="24"/>
          <w:szCs w:val="24"/>
        </w:rPr>
      </w:pPr>
    </w:p>
    <w:p w:rsidR="002245EB" w:rsidRDefault="002245EB" w:rsidP="002245EB">
      <w:pPr>
        <w:spacing w:after="0" w:line="360" w:lineRule="auto"/>
        <w:jc w:val="right"/>
        <w:rPr>
          <w:rFonts w:ascii="Times New Roman" w:hAnsi="Times New Roman"/>
          <w:sz w:val="24"/>
          <w:szCs w:val="24"/>
        </w:rPr>
      </w:pPr>
    </w:p>
    <w:p w:rsidR="002245EB" w:rsidRPr="003364A5" w:rsidRDefault="002245EB" w:rsidP="002245EB">
      <w:pPr>
        <w:spacing w:after="0" w:line="360" w:lineRule="auto"/>
        <w:jc w:val="right"/>
        <w:rPr>
          <w:rFonts w:ascii="Times New Roman" w:hAnsi="Times New Roman"/>
          <w:sz w:val="24"/>
          <w:szCs w:val="24"/>
        </w:rPr>
      </w:pPr>
      <w:r w:rsidRPr="003364A5">
        <w:rPr>
          <w:rFonts w:ascii="Times New Roman" w:hAnsi="Times New Roman"/>
          <w:sz w:val="24"/>
          <w:szCs w:val="24"/>
        </w:rPr>
        <w:t>Рабочую программу</w:t>
      </w:r>
      <w:r>
        <w:rPr>
          <w:rFonts w:ascii="Times New Roman" w:hAnsi="Times New Roman"/>
          <w:sz w:val="24"/>
          <w:szCs w:val="24"/>
        </w:rPr>
        <w:t xml:space="preserve"> составил(а)_______________ /Соколова Т.А.,</w:t>
      </w:r>
    </w:p>
    <w:p w:rsidR="002245EB" w:rsidRDefault="002245EB" w:rsidP="002245EB">
      <w:pPr>
        <w:spacing w:after="0"/>
        <w:jc w:val="right"/>
        <w:rPr>
          <w:rFonts w:ascii="Times New Roman" w:hAnsi="Times New Roman"/>
          <w:sz w:val="24"/>
          <w:szCs w:val="24"/>
        </w:rPr>
      </w:pPr>
      <w:r>
        <w:rPr>
          <w:rFonts w:ascii="Times New Roman" w:hAnsi="Times New Roman"/>
          <w:sz w:val="24"/>
          <w:szCs w:val="24"/>
        </w:rPr>
        <w:t>учитель русского языка и литературы</w:t>
      </w:r>
    </w:p>
    <w:p w:rsidR="002245EB" w:rsidRDefault="002245EB" w:rsidP="002245EB">
      <w:pPr>
        <w:spacing w:after="0"/>
        <w:jc w:val="right"/>
        <w:rPr>
          <w:rFonts w:ascii="Times New Roman" w:hAnsi="Times New Roman"/>
          <w:sz w:val="24"/>
          <w:szCs w:val="24"/>
        </w:rPr>
      </w:pPr>
      <w:r>
        <w:rPr>
          <w:rFonts w:ascii="Times New Roman" w:hAnsi="Times New Roman"/>
          <w:sz w:val="24"/>
          <w:szCs w:val="24"/>
        </w:rPr>
        <w:t>высшей квалификационной категории/</w:t>
      </w:r>
    </w:p>
    <w:p w:rsidR="002245EB" w:rsidRPr="008753B1" w:rsidRDefault="002245EB" w:rsidP="002245EB">
      <w:pPr>
        <w:spacing w:after="0"/>
        <w:jc w:val="right"/>
        <w:rPr>
          <w:rFonts w:ascii="Times New Roman" w:hAnsi="Times New Roman"/>
          <w:sz w:val="28"/>
          <w:szCs w:val="28"/>
        </w:rPr>
      </w:pPr>
    </w:p>
    <w:p w:rsidR="002245EB" w:rsidRPr="008753B1" w:rsidRDefault="002245EB" w:rsidP="002245EB">
      <w:pPr>
        <w:pStyle w:val="21"/>
        <w:widowControl w:val="0"/>
        <w:spacing w:line="240" w:lineRule="auto"/>
        <w:ind w:firstLine="0"/>
        <w:rPr>
          <w:b/>
          <w:bCs/>
          <w:color w:val="000000"/>
          <w:sz w:val="22"/>
          <w:szCs w:val="22"/>
        </w:rPr>
      </w:pPr>
    </w:p>
    <w:p w:rsidR="002245EB" w:rsidRPr="00D77C1D" w:rsidRDefault="002245EB" w:rsidP="002245EB">
      <w:pPr>
        <w:spacing w:after="0"/>
        <w:jc w:val="center"/>
        <w:rPr>
          <w:rFonts w:ascii="Times New Roman" w:hAnsi="Times New Roman"/>
          <w:bCs/>
          <w:sz w:val="24"/>
          <w:szCs w:val="24"/>
        </w:rPr>
      </w:pPr>
      <w:r w:rsidRPr="00D77C1D">
        <w:rPr>
          <w:rFonts w:ascii="Times New Roman" w:hAnsi="Times New Roman"/>
          <w:b/>
          <w:sz w:val="24"/>
          <w:szCs w:val="24"/>
        </w:rPr>
        <w:t>П</w:t>
      </w:r>
      <w:r w:rsidRPr="00D77C1D">
        <w:rPr>
          <w:rFonts w:ascii="Times New Roman" w:hAnsi="Times New Roman"/>
          <w:b/>
          <w:bCs/>
          <w:color w:val="000000"/>
          <w:sz w:val="24"/>
          <w:szCs w:val="24"/>
        </w:rPr>
        <w:t>ояснительная записка</w:t>
      </w:r>
      <w:r>
        <w:rPr>
          <w:rFonts w:ascii="Times New Roman" w:hAnsi="Times New Roman"/>
          <w:b/>
          <w:bCs/>
          <w:color w:val="000000"/>
          <w:sz w:val="24"/>
          <w:szCs w:val="24"/>
        </w:rPr>
        <w:t>.</w:t>
      </w:r>
    </w:p>
    <w:p w:rsidR="002245EB" w:rsidRDefault="002245EB" w:rsidP="002245EB">
      <w:pPr>
        <w:shd w:val="clear" w:color="auto" w:fill="FFFFFF"/>
        <w:spacing w:after="0" w:line="240" w:lineRule="auto"/>
        <w:ind w:firstLine="709"/>
        <w:jc w:val="both"/>
        <w:rPr>
          <w:rFonts w:ascii="Times New Roman" w:eastAsia="Times New Roman" w:hAnsi="Times New Roman"/>
          <w:bCs/>
          <w:color w:val="000000"/>
          <w:sz w:val="24"/>
          <w:szCs w:val="24"/>
          <w:lang w:eastAsia="ru-RU"/>
        </w:rPr>
      </w:pPr>
      <w:r w:rsidRPr="003364A5">
        <w:rPr>
          <w:rFonts w:ascii="Times New Roman" w:eastAsia="Times New Roman" w:hAnsi="Times New Roman"/>
          <w:bCs/>
          <w:color w:val="000000"/>
          <w:sz w:val="24"/>
          <w:szCs w:val="24"/>
          <w:lang w:eastAsia="ru-RU"/>
        </w:rPr>
        <w:t xml:space="preserve">  Элективный курс </w:t>
      </w:r>
      <w:r w:rsidRPr="003364A5">
        <w:rPr>
          <w:rFonts w:ascii="Times New Roman" w:hAnsi="Times New Roman"/>
          <w:sz w:val="24"/>
          <w:szCs w:val="24"/>
        </w:rPr>
        <w:t>«Техника написания сочинения по литературе</w:t>
      </w:r>
      <w:r>
        <w:rPr>
          <w:rFonts w:ascii="Times New Roman" w:hAnsi="Times New Roman"/>
          <w:sz w:val="24"/>
          <w:szCs w:val="24"/>
        </w:rPr>
        <w:t xml:space="preserve"> (подготовка к итоговому сочинению)</w:t>
      </w:r>
      <w:r w:rsidRPr="003364A5">
        <w:rPr>
          <w:rFonts w:ascii="Times New Roman" w:hAnsi="Times New Roman"/>
          <w:sz w:val="24"/>
          <w:szCs w:val="24"/>
        </w:rPr>
        <w:t>»</w:t>
      </w:r>
      <w:r>
        <w:rPr>
          <w:rFonts w:ascii="Times New Roman" w:hAnsi="Times New Roman"/>
          <w:sz w:val="24"/>
          <w:szCs w:val="24"/>
        </w:rPr>
        <w:t xml:space="preserve"> </w:t>
      </w:r>
      <w:r w:rsidRPr="003364A5">
        <w:rPr>
          <w:rFonts w:ascii="Times New Roman" w:eastAsia="Times New Roman" w:hAnsi="Times New Roman"/>
          <w:bCs/>
          <w:color w:val="000000"/>
          <w:sz w:val="24"/>
          <w:szCs w:val="24"/>
          <w:lang w:eastAsia="ru-RU"/>
        </w:rPr>
        <w:t xml:space="preserve">предназначен для учащихся </w:t>
      </w:r>
      <w:r>
        <w:rPr>
          <w:rFonts w:ascii="Times New Roman" w:eastAsia="Times New Roman" w:hAnsi="Times New Roman"/>
          <w:bCs/>
          <w:color w:val="000000"/>
          <w:sz w:val="24"/>
          <w:szCs w:val="24"/>
          <w:lang w:eastAsia="ru-RU"/>
        </w:rPr>
        <w:t>10-11</w:t>
      </w:r>
      <w:r w:rsidRPr="003364A5">
        <w:rPr>
          <w:rFonts w:ascii="Times New Roman" w:eastAsia="Times New Roman" w:hAnsi="Times New Roman"/>
          <w:bCs/>
          <w:color w:val="000000"/>
          <w:sz w:val="24"/>
          <w:szCs w:val="24"/>
          <w:lang w:eastAsia="ru-RU"/>
        </w:rPr>
        <w:t xml:space="preserve"> класс</w:t>
      </w:r>
      <w:r>
        <w:rPr>
          <w:rFonts w:ascii="Times New Roman" w:eastAsia="Times New Roman" w:hAnsi="Times New Roman"/>
          <w:bCs/>
          <w:color w:val="000000"/>
          <w:sz w:val="24"/>
          <w:szCs w:val="24"/>
          <w:lang w:eastAsia="ru-RU"/>
        </w:rPr>
        <w:t>ов</w:t>
      </w:r>
      <w:r w:rsidRPr="003364A5">
        <w:rPr>
          <w:rFonts w:ascii="Times New Roman" w:eastAsia="Times New Roman" w:hAnsi="Times New Roman"/>
          <w:bCs/>
          <w:color w:val="000000"/>
          <w:sz w:val="24"/>
          <w:szCs w:val="24"/>
          <w:lang w:eastAsia="ru-RU"/>
        </w:rPr>
        <w:t xml:space="preserve">, которым предстоит в декабре сдавать экзаменационное сочинение по литературе, являющееся одним из условий допуска к сдаче ЕГЭ. </w:t>
      </w:r>
    </w:p>
    <w:p w:rsidR="002245EB" w:rsidRDefault="002245EB" w:rsidP="002245EB">
      <w:pPr>
        <w:shd w:val="clear" w:color="auto" w:fill="FFFFFF"/>
        <w:spacing w:after="0" w:line="240" w:lineRule="auto"/>
        <w:ind w:firstLine="709"/>
        <w:jc w:val="both"/>
        <w:rPr>
          <w:rFonts w:ascii="Times New Roman" w:hAnsi="Times New Roman"/>
          <w:color w:val="000000"/>
          <w:sz w:val="24"/>
          <w:szCs w:val="24"/>
        </w:rPr>
      </w:pPr>
      <w:r w:rsidRPr="001C08D2">
        <w:rPr>
          <w:rFonts w:ascii="Times New Roman" w:hAnsi="Times New Roman"/>
          <w:color w:val="000000"/>
          <w:sz w:val="24"/>
          <w:szCs w:val="24"/>
        </w:rPr>
        <w:t xml:space="preserve">Актуальность элективного курса  по литературе на современном этапе развития школы определяется, прежде всего, тем, что полученные знания формируют умение грамотно выразить свои мысли и записать их в письменной форме, позволяют без трудностей </w:t>
      </w:r>
      <w:r w:rsidRPr="001C08D2">
        <w:rPr>
          <w:rFonts w:ascii="Times New Roman" w:hAnsi="Times New Roman"/>
          <w:color w:val="000000"/>
          <w:sz w:val="24"/>
          <w:szCs w:val="24"/>
        </w:rPr>
        <w:lastRenderedPageBreak/>
        <w:t>подготовить учащихся к сочинению</w:t>
      </w:r>
      <w:r>
        <w:rPr>
          <w:rFonts w:ascii="Times New Roman" w:hAnsi="Times New Roman"/>
          <w:color w:val="000000"/>
          <w:sz w:val="24"/>
          <w:szCs w:val="24"/>
        </w:rPr>
        <w:t xml:space="preserve">, то есть обеспечивают формирование коммуникативной компетенции школьников. </w:t>
      </w:r>
      <w:r w:rsidRPr="003364A5">
        <w:rPr>
          <w:rFonts w:ascii="Times New Roman" w:eastAsia="Times New Roman" w:hAnsi="Times New Roman"/>
          <w:bCs/>
          <w:color w:val="000000"/>
          <w:sz w:val="24"/>
          <w:szCs w:val="24"/>
          <w:lang w:eastAsia="ru-RU"/>
        </w:rPr>
        <w:t>Одна из главных целей творческой работы – мотивировать учеников на чтение, пробудить в них интерес к литературе как к предмету.</w:t>
      </w:r>
    </w:p>
    <w:p w:rsidR="002245EB" w:rsidRDefault="002245EB" w:rsidP="002245EB">
      <w:pPr>
        <w:shd w:val="clear" w:color="auto" w:fill="FFFFFF"/>
        <w:spacing w:after="0" w:line="240" w:lineRule="auto"/>
        <w:ind w:firstLine="709"/>
        <w:jc w:val="both"/>
        <w:rPr>
          <w:rFonts w:ascii="Times New Roman" w:hAnsi="Times New Roman"/>
          <w:color w:val="000000"/>
          <w:sz w:val="24"/>
          <w:szCs w:val="24"/>
        </w:rPr>
      </w:pPr>
      <w:r w:rsidRPr="001C08D2">
        <w:rPr>
          <w:rFonts w:ascii="Times New Roman" w:hAnsi="Times New Roman"/>
          <w:color w:val="000000"/>
          <w:sz w:val="24"/>
          <w:szCs w:val="24"/>
        </w:rPr>
        <w:t>Работа над сочинением учит развивать мысли на избранную тему, воспитывает, формирует литературные взгляды и вкусы, даёт возможность высказат</w:t>
      </w:r>
      <w:r>
        <w:rPr>
          <w:rFonts w:ascii="Times New Roman" w:hAnsi="Times New Roman"/>
          <w:color w:val="000000"/>
          <w:sz w:val="24"/>
          <w:szCs w:val="24"/>
        </w:rPr>
        <w:t xml:space="preserve">ь то, что тревожит и волнует, </w:t>
      </w:r>
      <w:r w:rsidRPr="001C08D2">
        <w:rPr>
          <w:rFonts w:ascii="Times New Roman" w:hAnsi="Times New Roman"/>
          <w:color w:val="000000"/>
          <w:sz w:val="24"/>
          <w:szCs w:val="24"/>
        </w:rPr>
        <w:t>рассуждать на заданную тему, она побуждает задуматься на</w:t>
      </w:r>
      <w:r>
        <w:rPr>
          <w:rFonts w:ascii="Times New Roman" w:hAnsi="Times New Roman"/>
          <w:color w:val="000000"/>
          <w:sz w:val="24"/>
          <w:szCs w:val="24"/>
        </w:rPr>
        <w:t>д</w:t>
      </w:r>
      <w:r w:rsidRPr="001C08D2">
        <w:rPr>
          <w:rFonts w:ascii="Times New Roman" w:hAnsi="Times New Roman"/>
          <w:color w:val="000000"/>
          <w:sz w:val="24"/>
          <w:szCs w:val="24"/>
        </w:rPr>
        <w:t xml:space="preserve"> тем или иным вопросом, лучше понять его. Эта работа приобщает к литературному творчеству, позволяет выразить свою личность, свой взгляд и мир.</w:t>
      </w:r>
    </w:p>
    <w:p w:rsidR="002245EB" w:rsidRDefault="002245EB" w:rsidP="002245E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 Сочинение по литературе как форма итоговой аттестации отражает современные подходы к постановке целей литературного образования. Данный вид работы предполагает самостоятельное осмысление изученных произведений и выявляет как языковое (и шире – речевое), так и общее интеллектуальное развитие учащихся. По словам Д.Ливанова: «…самый главный  результат, который мы ожидаем увидеть…- это повышение интереса детей к изучению литературы в школе, чтению, их способности формулировать мысль, аргументы».</w:t>
      </w:r>
    </w:p>
    <w:p w:rsidR="002245EB" w:rsidRDefault="002245EB" w:rsidP="002245EB">
      <w:pPr>
        <w:shd w:val="clear" w:color="auto" w:fill="FFFFFF"/>
        <w:spacing w:after="0" w:line="240" w:lineRule="auto"/>
        <w:ind w:firstLine="709"/>
        <w:jc w:val="both"/>
        <w:rPr>
          <w:rFonts w:ascii="Times New Roman" w:hAnsi="Times New Roman"/>
          <w:sz w:val="24"/>
          <w:szCs w:val="24"/>
        </w:rPr>
      </w:pPr>
      <w:r w:rsidRPr="00831D18">
        <w:rPr>
          <w:rFonts w:ascii="Times New Roman" w:hAnsi="Times New Roman"/>
          <w:sz w:val="24"/>
          <w:szCs w:val="24"/>
        </w:rPr>
        <w:t>Сочинение – не только один из самых трудных видов деятельности учащихся, но и одна из самых трудных письменных форм мониторинга в системе обучения русскому языку и литературе, контроля овладения учащимися навыками связной речи. Известный дореволюционный методист А. Д. Алферов писал, что сочинение – это “естественная и осмысленная работа над выражением собственной мысли, основанная на достаточных данных”. Работа над сочинением учит развивать мысли на избранную тему, формирует литературные взгляды и вкусы, дает возможность высказать то, что тревожит и волнует. Она приобщает учащегося к литературному творчеству, позволяя выразить свою личность, свой взгляд на мир, реализовать себя в написанном.</w:t>
      </w:r>
    </w:p>
    <w:p w:rsidR="002245EB" w:rsidRDefault="002245EB" w:rsidP="002245EB">
      <w:pPr>
        <w:shd w:val="clear" w:color="auto" w:fill="FFFFFF"/>
        <w:spacing w:after="0" w:line="240" w:lineRule="auto"/>
        <w:ind w:firstLine="709"/>
        <w:jc w:val="both"/>
        <w:rPr>
          <w:rFonts w:ascii="Times New Roman" w:hAnsi="Times New Roman"/>
          <w:sz w:val="24"/>
          <w:szCs w:val="24"/>
        </w:rPr>
      </w:pPr>
      <w:r w:rsidRPr="00831D18">
        <w:rPr>
          <w:rFonts w:ascii="Times New Roman" w:hAnsi="Times New Roman"/>
          <w:sz w:val="24"/>
          <w:szCs w:val="24"/>
        </w:rPr>
        <w:t>Кем бы ни стали сегодняшние школьники в будущем, они прежде всего должны быть культурными людьми, а по-настоящему культурному человеку сегодня так же необходимо уметь свободно и грамотно писать, как свободно и грамотно говорить. Развитие личности невозможно без умения выражать свои мысли и чувства – и устно, и письменно. А развитие личности – необходимая предпосылка решения социальных и экономических задач. В современной школе большинство учащихся не</w:t>
      </w:r>
      <w:r>
        <w:rPr>
          <w:rFonts w:ascii="Times New Roman" w:hAnsi="Times New Roman"/>
          <w:sz w:val="24"/>
          <w:szCs w:val="24"/>
        </w:rPr>
        <w:t xml:space="preserve"> любят писать сочинения, потому</w:t>
      </w:r>
      <w:r w:rsidRPr="00831D18">
        <w:rPr>
          <w:rFonts w:ascii="Times New Roman" w:hAnsi="Times New Roman"/>
          <w:sz w:val="24"/>
          <w:szCs w:val="24"/>
        </w:rPr>
        <w:t xml:space="preserve"> что </w:t>
      </w:r>
      <w:r>
        <w:rPr>
          <w:rFonts w:ascii="Times New Roman" w:hAnsi="Times New Roman"/>
          <w:sz w:val="24"/>
          <w:szCs w:val="24"/>
        </w:rPr>
        <w:t>для них это очень сложно</w:t>
      </w:r>
      <w:r w:rsidRPr="00831D18">
        <w:rPr>
          <w:rFonts w:ascii="Times New Roman" w:hAnsi="Times New Roman"/>
          <w:sz w:val="24"/>
          <w:szCs w:val="24"/>
        </w:rPr>
        <w:t xml:space="preserve">, а </w:t>
      </w:r>
      <w:r>
        <w:rPr>
          <w:rFonts w:ascii="Times New Roman" w:hAnsi="Times New Roman"/>
          <w:sz w:val="24"/>
          <w:szCs w:val="24"/>
        </w:rPr>
        <w:t xml:space="preserve">главное, по мнению выпускников, </w:t>
      </w:r>
      <w:r w:rsidRPr="00831D18">
        <w:rPr>
          <w:rFonts w:ascii="Times New Roman" w:hAnsi="Times New Roman"/>
          <w:sz w:val="24"/>
          <w:szCs w:val="24"/>
        </w:rPr>
        <w:t>“не пригод</w:t>
      </w:r>
      <w:r>
        <w:rPr>
          <w:rFonts w:ascii="Times New Roman" w:hAnsi="Times New Roman"/>
          <w:sz w:val="24"/>
          <w:szCs w:val="24"/>
        </w:rPr>
        <w:t>и</w:t>
      </w:r>
      <w:r w:rsidRPr="00831D18">
        <w:rPr>
          <w:rFonts w:ascii="Times New Roman" w:hAnsi="Times New Roman"/>
          <w:sz w:val="24"/>
          <w:szCs w:val="24"/>
        </w:rPr>
        <w:t xml:space="preserve">тся в будущем”. </w:t>
      </w:r>
      <w:r>
        <w:rPr>
          <w:rFonts w:ascii="Times New Roman" w:hAnsi="Times New Roman"/>
          <w:sz w:val="24"/>
          <w:szCs w:val="24"/>
        </w:rPr>
        <w:t>Но</w:t>
      </w:r>
      <w:r w:rsidRPr="00831D18">
        <w:rPr>
          <w:rFonts w:ascii="Times New Roman" w:hAnsi="Times New Roman"/>
          <w:sz w:val="24"/>
          <w:szCs w:val="24"/>
        </w:rPr>
        <w:t xml:space="preserve"> сочинение – это вид деятельности учащихся, который является одним из наиболее востребованных в современную эпоху коммуникаций. Ведь создание сайта, общение в сети с помощью чатов – то же сочинение, самостоятельное составление завершенных и логически, и композиционно текстов. И именно осознание того, что любая служебная бумага: отчет, справка, рекомендации, деловая записка – это тоже сочинение, и успех делового человека во многом зависит от умения создавать связный текст, вызывает у учащихся искреннее желание научиться создавать оригинальные тексты, грамотные и убедительные.</w:t>
      </w:r>
    </w:p>
    <w:p w:rsidR="002245EB" w:rsidRPr="00831D18" w:rsidRDefault="002245EB" w:rsidP="002245E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5421E">
        <w:rPr>
          <w:rFonts w:ascii="Times New Roman" w:hAnsi="Times New Roman"/>
          <w:sz w:val="24"/>
          <w:szCs w:val="24"/>
        </w:rPr>
        <w:t>Та</w:t>
      </w:r>
      <w:r w:rsidRPr="00831D18">
        <w:rPr>
          <w:rFonts w:ascii="Times New Roman" w:hAnsi="Times New Roman"/>
          <w:sz w:val="24"/>
          <w:szCs w:val="24"/>
        </w:rPr>
        <w:t>ким образом, научить писать сочинение – одна из актуальных проблем современной школы, и этот навык необходим каждому культурному человеку, в каких бы областях науки, техники или искусства он в будущем ни реализовался.</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SchoolBookCSanPin-Regular" w:hAnsi="SchoolBookCSanPin-Regular" w:cs="SchoolBookCSanPin-Regular"/>
          <w:sz w:val="24"/>
          <w:szCs w:val="24"/>
        </w:rPr>
        <w:t xml:space="preserve">     </w:t>
      </w:r>
      <w:r w:rsidRPr="003364A5">
        <w:rPr>
          <w:rFonts w:ascii="Times New Roman" w:hAnsi="Times New Roman"/>
          <w:sz w:val="24"/>
          <w:szCs w:val="24"/>
        </w:rPr>
        <w:t xml:space="preserve">Итак, </w:t>
      </w:r>
      <w:proofErr w:type="gramStart"/>
      <w:r w:rsidRPr="003364A5">
        <w:rPr>
          <w:rFonts w:ascii="Times New Roman" w:hAnsi="Times New Roman"/>
          <w:sz w:val="24"/>
          <w:szCs w:val="24"/>
        </w:rPr>
        <w:t>чего  ждут</w:t>
      </w:r>
      <w:proofErr w:type="gramEnd"/>
      <w:r w:rsidRPr="003364A5">
        <w:rPr>
          <w:rFonts w:ascii="Times New Roman" w:hAnsi="Times New Roman"/>
          <w:sz w:val="24"/>
          <w:szCs w:val="24"/>
        </w:rPr>
        <w:t xml:space="preserve"> от обучающихся на итоговом сочинении?</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 xml:space="preserve">     Умения рассуждать с опорой на литературный материал по избранной теме одного из предложенных  тематических направлений. Вы должны будете:</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 выбрать одну тему;</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 выбрать литературный материал (одно или несколько произведений — количество не важно, важна глубина раскрытия темы), наиболее подходящий для раскрытия темы;</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lastRenderedPageBreak/>
        <w:t>• сформулировать свою точку зрения;</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 аргументировать свою позицию, выстраивая рассуждение в рамках выбранной темы на основе не менее одного произведения отечественной или мировой литературы (по</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вашему выбору);</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 продумать композицию сочинения;</w:t>
      </w:r>
    </w:p>
    <w:p w:rsidR="002245EB" w:rsidRPr="003364A5" w:rsidRDefault="002245EB" w:rsidP="002245EB">
      <w:pPr>
        <w:autoSpaceDE w:val="0"/>
        <w:autoSpaceDN w:val="0"/>
        <w:adjustRightInd w:val="0"/>
        <w:spacing w:after="0" w:line="240" w:lineRule="auto"/>
        <w:jc w:val="both"/>
        <w:rPr>
          <w:rFonts w:ascii="Times New Roman" w:hAnsi="Times New Roman"/>
          <w:sz w:val="24"/>
          <w:szCs w:val="24"/>
        </w:rPr>
      </w:pPr>
      <w:r w:rsidRPr="003364A5">
        <w:rPr>
          <w:rFonts w:ascii="Times New Roman" w:hAnsi="Times New Roman"/>
          <w:sz w:val="24"/>
          <w:szCs w:val="24"/>
        </w:rPr>
        <w:t>•грамотно оформить его (кстати, вам разрешается пользоваться орфографическим словарём).</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64A5">
        <w:rPr>
          <w:rFonts w:ascii="Times New Roman" w:hAnsi="Times New Roman"/>
          <w:sz w:val="24"/>
          <w:szCs w:val="24"/>
        </w:rPr>
        <w:t xml:space="preserve">    Работа школьников оценивается по пяти критериям: соответствие теме; аргументация и привлечение литературного материала; композиция; качество письменной речи; грамотность. Два первых критерия из этого списка являются обязательными. Чтобы получить «зачёт» помимо них нужно выполнить ещё как минимум один критерий.</w:t>
      </w:r>
      <w:r w:rsidRPr="003364A5">
        <w:rPr>
          <w:rFonts w:ascii="Times New Roman" w:eastAsia="Times New Roman" w:hAnsi="Times New Roman"/>
          <w:color w:val="000000"/>
          <w:sz w:val="24"/>
          <w:szCs w:val="24"/>
          <w:lang w:eastAsia="ru-RU"/>
        </w:rPr>
        <w:t xml:space="preserve"> </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sz w:val="24"/>
          <w:szCs w:val="24"/>
          <w:lang w:eastAsia="ru-RU"/>
        </w:rPr>
        <w:t xml:space="preserve">    </w:t>
      </w:r>
      <w:r w:rsidRPr="003364A5">
        <w:rPr>
          <w:rFonts w:ascii="Times New Roman" w:eastAsia="Times New Roman" w:hAnsi="Times New Roman"/>
          <w:b/>
          <w:color w:val="000000"/>
          <w:sz w:val="24"/>
          <w:szCs w:val="24"/>
          <w:lang w:eastAsia="ru-RU"/>
        </w:rPr>
        <w:t>Цель данно</w:t>
      </w:r>
      <w:r>
        <w:rPr>
          <w:rFonts w:ascii="Times New Roman" w:eastAsia="Times New Roman" w:hAnsi="Times New Roman"/>
          <w:b/>
          <w:color w:val="000000"/>
          <w:sz w:val="24"/>
          <w:szCs w:val="24"/>
          <w:lang w:eastAsia="ru-RU"/>
        </w:rPr>
        <w:t>го</w:t>
      </w:r>
      <w:r w:rsidRPr="003364A5">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курса</w:t>
      </w:r>
      <w:r w:rsidRPr="003364A5">
        <w:rPr>
          <w:rFonts w:ascii="Times New Roman" w:eastAsia="Times New Roman" w:hAnsi="Times New Roman"/>
          <w:color w:val="000000"/>
          <w:sz w:val="24"/>
          <w:szCs w:val="24"/>
          <w:lang w:eastAsia="ru-RU"/>
        </w:rPr>
        <w:t xml:space="preserve">: </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        помочь обучающимся обобщить знания по литературе, в том числе и по вопросу написания сочинения на литературную тему; завершить формирование умений работать с текстом художественных произведений и литературно-критических статей, совершенствовать умение оперировать теоретико-литературными понятиями и терминами как инструментом анализа в их связи с конкретными темами сочинений и заданиями, помочь свести к минимуму различие требований к школьному и итоговому сочинениям.</w:t>
      </w:r>
    </w:p>
    <w:p w:rsidR="002245EB" w:rsidRPr="003364A5" w:rsidRDefault="002245EB" w:rsidP="002245EB">
      <w:pPr>
        <w:shd w:val="clear" w:color="auto" w:fill="FFFFFF"/>
        <w:spacing w:before="100" w:beforeAutospacing="1" w:after="100" w:afterAutospacing="1" w:line="240" w:lineRule="auto"/>
        <w:jc w:val="both"/>
        <w:outlineLvl w:val="2"/>
        <w:rPr>
          <w:rFonts w:ascii="Times New Roman" w:eastAsia="Times New Roman" w:hAnsi="Times New Roman"/>
          <w:b/>
          <w:bCs/>
          <w:sz w:val="24"/>
          <w:szCs w:val="24"/>
          <w:lang w:eastAsia="ru-RU"/>
        </w:rPr>
      </w:pPr>
      <w:r w:rsidRPr="003364A5">
        <w:rPr>
          <w:rFonts w:ascii="Times New Roman" w:eastAsia="Times New Roman" w:hAnsi="Times New Roman"/>
          <w:b/>
          <w:bCs/>
          <w:sz w:val="24"/>
          <w:szCs w:val="24"/>
          <w:lang w:eastAsia="ru-RU"/>
        </w:rPr>
        <w:t xml:space="preserve">    Задачи элективного предмета:</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помочь учащимся максимально эффективно подготовиться к итоговому сочинению по литературе;</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совершенствовать и развивать умения конструировать письменное высказывание в жанре сочинения-рассуждения, сочинения-эссе;</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формировать и развивать навыки грамотного и свободного владения письменной речью;</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совершенствовать и развивать умения читать, понимать прочитанное и анализировать общее содержание текстов разных функциональных стилей;</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совершенствовать и развивать умения передавать в письменной форме своё, индивидуальное восприятие, своё понимание поставленных в тексте проблем, свои оценки фактов и явлений;</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формировать и развивать умения подбирать аргументы, органично вводить их в текст.</w:t>
      </w:r>
    </w:p>
    <w:p w:rsidR="002245EB" w:rsidRPr="003364A5" w:rsidRDefault="002245EB" w:rsidP="002245EB">
      <w:pPr>
        <w:numPr>
          <w:ilvl w:val="0"/>
          <w:numId w:val="1"/>
        </w:numPr>
        <w:shd w:val="clear" w:color="auto" w:fill="FFFFFF"/>
        <w:spacing w:after="0" w:line="240" w:lineRule="auto"/>
        <w:ind w:left="56" w:right="62" w:hanging="357"/>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владеть навыками речевого оформления письменной работы с использованием средств выразительности.</w:t>
      </w:r>
    </w:p>
    <w:p w:rsidR="002245EB" w:rsidRPr="003364A5" w:rsidRDefault="002245EB" w:rsidP="002245EB">
      <w:pPr>
        <w:shd w:val="clear" w:color="auto" w:fill="FFFFFF"/>
        <w:spacing w:before="60" w:after="60" w:line="240" w:lineRule="auto"/>
        <w:ind w:left="60" w:right="60"/>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 xml:space="preserve">    Данная программа направлена на создание условий для реализации </w:t>
      </w:r>
      <w:proofErr w:type="spellStart"/>
      <w:r w:rsidRPr="003364A5">
        <w:rPr>
          <w:rFonts w:ascii="Times New Roman" w:eastAsia="Times New Roman" w:hAnsi="Times New Roman"/>
          <w:sz w:val="24"/>
          <w:szCs w:val="24"/>
          <w:lang w:eastAsia="ru-RU"/>
        </w:rPr>
        <w:t>деятельностного</w:t>
      </w:r>
      <w:proofErr w:type="spellEnd"/>
      <w:r w:rsidRPr="003364A5">
        <w:rPr>
          <w:rFonts w:ascii="Times New Roman" w:eastAsia="Times New Roman" w:hAnsi="Times New Roman"/>
          <w:sz w:val="24"/>
          <w:szCs w:val="24"/>
          <w:lang w:eastAsia="ru-RU"/>
        </w:rPr>
        <w:t xml:space="preserve"> подхода к изучению литературы. В соответствии с требованиями государственного стандарта  и образовательной программы у учащихся в процессе изучения данного элективного предмета совершенствуются и развиваются коммуникативные, и</w:t>
      </w:r>
      <w:r>
        <w:rPr>
          <w:rFonts w:ascii="Times New Roman" w:eastAsia="Times New Roman" w:hAnsi="Times New Roman"/>
          <w:sz w:val="24"/>
          <w:szCs w:val="24"/>
          <w:lang w:eastAsia="ru-RU"/>
        </w:rPr>
        <w:t>нтеллектуальные, информационные, о</w:t>
      </w:r>
      <w:r w:rsidRPr="003364A5">
        <w:rPr>
          <w:rFonts w:ascii="Times New Roman" w:eastAsia="Times New Roman" w:hAnsi="Times New Roman"/>
          <w:sz w:val="24"/>
          <w:szCs w:val="24"/>
          <w:lang w:eastAsia="ru-RU"/>
        </w:rPr>
        <w:t>рганизационные умения и навыки.</w:t>
      </w:r>
    </w:p>
    <w:p w:rsidR="002245EB" w:rsidRPr="003364A5" w:rsidRDefault="002245EB" w:rsidP="002245EB">
      <w:pPr>
        <w:shd w:val="clear" w:color="auto" w:fill="FFFFFF"/>
        <w:spacing w:after="0" w:line="240" w:lineRule="auto"/>
        <w:jc w:val="both"/>
        <w:rPr>
          <w:rFonts w:ascii="Times New Roman" w:eastAsia="Times New Roman" w:hAnsi="Times New Roman"/>
          <w:b/>
          <w:color w:val="000000"/>
          <w:sz w:val="24"/>
          <w:szCs w:val="24"/>
          <w:lang w:eastAsia="ru-RU"/>
        </w:rPr>
      </w:pPr>
    </w:p>
    <w:p w:rsidR="002245EB" w:rsidRDefault="002245EB" w:rsidP="002245EB">
      <w:pPr>
        <w:shd w:val="clear" w:color="auto" w:fill="FFFFFF"/>
        <w:spacing w:after="0" w:line="240" w:lineRule="auto"/>
        <w:jc w:val="both"/>
        <w:rPr>
          <w:rFonts w:ascii="Arial" w:hAnsi="Arial" w:cs="Arial"/>
          <w:color w:val="1A1A1A"/>
          <w:sz w:val="18"/>
          <w:szCs w:val="18"/>
          <w:shd w:val="clear" w:color="auto" w:fill="FFFFFF"/>
        </w:rPr>
      </w:pPr>
      <w:r w:rsidRPr="003364A5">
        <w:rPr>
          <w:rFonts w:ascii="Times New Roman" w:eastAsia="Times New Roman" w:hAnsi="Times New Roman"/>
          <w:b/>
          <w:color w:val="000000"/>
          <w:sz w:val="24"/>
          <w:szCs w:val="24"/>
          <w:lang w:eastAsia="ru-RU"/>
        </w:rPr>
        <w:t xml:space="preserve">Программа рассчитана на </w:t>
      </w:r>
      <w:r>
        <w:rPr>
          <w:rFonts w:ascii="Times New Roman" w:eastAsia="Times New Roman" w:hAnsi="Times New Roman"/>
          <w:b/>
          <w:color w:val="000000"/>
          <w:sz w:val="24"/>
          <w:szCs w:val="24"/>
          <w:lang w:eastAsia="ru-RU"/>
        </w:rPr>
        <w:t>34 часа</w:t>
      </w:r>
      <w:r w:rsidRPr="00124E09">
        <w:rPr>
          <w:rFonts w:ascii="Arial" w:hAnsi="Arial" w:cs="Arial"/>
          <w:color w:val="1A1A1A"/>
          <w:sz w:val="18"/>
          <w:szCs w:val="18"/>
          <w:shd w:val="clear" w:color="auto" w:fill="FFFFFF"/>
        </w:rPr>
        <w:t xml:space="preserve"> </w:t>
      </w:r>
    </w:p>
    <w:p w:rsidR="002245EB" w:rsidRPr="00124E09" w:rsidRDefault="002245EB" w:rsidP="002245EB">
      <w:pPr>
        <w:shd w:val="clear" w:color="auto" w:fill="FFFFFF"/>
        <w:spacing w:after="0" w:line="240" w:lineRule="auto"/>
        <w:ind w:firstLine="709"/>
        <w:jc w:val="both"/>
        <w:rPr>
          <w:rFonts w:ascii="Times New Roman" w:eastAsia="Times New Roman" w:hAnsi="Times New Roman"/>
          <w:b/>
          <w:color w:val="000000"/>
          <w:sz w:val="24"/>
          <w:szCs w:val="24"/>
          <w:lang w:eastAsia="ru-RU"/>
        </w:rPr>
      </w:pPr>
      <w:r w:rsidRPr="00124E09">
        <w:rPr>
          <w:rFonts w:ascii="Times New Roman" w:hAnsi="Times New Roman"/>
          <w:color w:val="1A1A1A"/>
          <w:sz w:val="24"/>
          <w:szCs w:val="24"/>
          <w:shd w:val="clear" w:color="auto" w:fill="FFFFFF"/>
        </w:rPr>
        <w:lastRenderedPageBreak/>
        <w:t xml:space="preserve">В связи с поставленными целью и задачами элективный курс рассчитан на два учебных года: так как подготовка к экзаменационному сочинению по литературе начинается в 10 классе, а заканчивается в декабре следующего учебного года, то возникла необходимость рассчитать его на </w:t>
      </w:r>
      <w:r>
        <w:rPr>
          <w:rFonts w:ascii="Times New Roman" w:hAnsi="Times New Roman"/>
          <w:color w:val="1A1A1A"/>
          <w:sz w:val="24"/>
          <w:szCs w:val="24"/>
          <w:shd w:val="clear" w:color="auto" w:fill="FFFFFF"/>
        </w:rPr>
        <w:t>34</w:t>
      </w:r>
      <w:r w:rsidRPr="00124E09">
        <w:rPr>
          <w:rFonts w:ascii="Times New Roman" w:hAnsi="Times New Roman"/>
          <w:color w:val="1A1A1A"/>
          <w:sz w:val="24"/>
          <w:szCs w:val="24"/>
          <w:shd w:val="clear" w:color="auto" w:fill="FFFFFF"/>
        </w:rPr>
        <w:t xml:space="preserve"> час</w:t>
      </w:r>
      <w:r>
        <w:rPr>
          <w:rFonts w:ascii="Times New Roman" w:hAnsi="Times New Roman"/>
          <w:color w:val="1A1A1A"/>
          <w:sz w:val="24"/>
          <w:szCs w:val="24"/>
          <w:shd w:val="clear" w:color="auto" w:fill="FFFFFF"/>
        </w:rPr>
        <w:t>а</w:t>
      </w:r>
      <w:r w:rsidRPr="00124E09">
        <w:rPr>
          <w:rFonts w:ascii="Times New Roman" w:hAnsi="Times New Roman"/>
          <w:color w:val="1A1A1A"/>
          <w:sz w:val="24"/>
          <w:szCs w:val="24"/>
          <w:shd w:val="clear" w:color="auto" w:fill="FFFFFF"/>
        </w:rPr>
        <w:t xml:space="preserve"> </w:t>
      </w:r>
      <w:proofErr w:type="gramStart"/>
      <w:r w:rsidRPr="00124E09">
        <w:rPr>
          <w:rFonts w:ascii="Times New Roman" w:hAnsi="Times New Roman"/>
          <w:color w:val="1A1A1A"/>
          <w:sz w:val="24"/>
          <w:szCs w:val="24"/>
          <w:shd w:val="clear" w:color="auto" w:fill="FFFFFF"/>
        </w:rPr>
        <w:t xml:space="preserve">( </w:t>
      </w:r>
      <w:r>
        <w:rPr>
          <w:rFonts w:ascii="Times New Roman" w:hAnsi="Times New Roman"/>
          <w:color w:val="1A1A1A"/>
          <w:sz w:val="24"/>
          <w:szCs w:val="24"/>
          <w:shd w:val="clear" w:color="auto" w:fill="FFFFFF"/>
        </w:rPr>
        <w:t>17</w:t>
      </w:r>
      <w:proofErr w:type="gramEnd"/>
      <w:r w:rsidRPr="00124E09">
        <w:rPr>
          <w:rFonts w:ascii="Times New Roman" w:hAnsi="Times New Roman"/>
          <w:color w:val="1A1A1A"/>
          <w:sz w:val="24"/>
          <w:szCs w:val="24"/>
          <w:shd w:val="clear" w:color="auto" w:fill="FFFFFF"/>
        </w:rPr>
        <w:t>ч. в 10 классе и 1</w:t>
      </w:r>
      <w:r>
        <w:rPr>
          <w:rFonts w:ascii="Times New Roman" w:hAnsi="Times New Roman"/>
          <w:color w:val="1A1A1A"/>
          <w:sz w:val="24"/>
          <w:szCs w:val="24"/>
          <w:shd w:val="clear" w:color="auto" w:fill="FFFFFF"/>
        </w:rPr>
        <w:t>7</w:t>
      </w:r>
      <w:r w:rsidRPr="00124E09">
        <w:rPr>
          <w:rFonts w:ascii="Times New Roman" w:hAnsi="Times New Roman"/>
          <w:color w:val="1A1A1A"/>
          <w:sz w:val="24"/>
          <w:szCs w:val="24"/>
          <w:shd w:val="clear" w:color="auto" w:fill="FFFFFF"/>
        </w:rPr>
        <w:t>ч. в 11 класс</w:t>
      </w:r>
      <w:r>
        <w:rPr>
          <w:rFonts w:ascii="Times New Roman" w:hAnsi="Times New Roman"/>
          <w:color w:val="1A1A1A"/>
          <w:sz w:val="24"/>
          <w:szCs w:val="24"/>
          <w:shd w:val="clear" w:color="auto" w:fill="FFFFFF"/>
        </w:rPr>
        <w:t>е</w:t>
      </w:r>
      <w:r w:rsidRPr="00124E09">
        <w:rPr>
          <w:rFonts w:ascii="Times New Roman" w:hAnsi="Times New Roman"/>
          <w:color w:val="1A1A1A"/>
          <w:sz w:val="24"/>
          <w:szCs w:val="24"/>
          <w:shd w:val="clear" w:color="auto" w:fill="FFFFFF"/>
        </w:rPr>
        <w:t>).</w:t>
      </w:r>
    </w:p>
    <w:p w:rsidR="002245EB" w:rsidRPr="003364A5" w:rsidRDefault="002245EB" w:rsidP="002245EB">
      <w:pPr>
        <w:shd w:val="clear" w:color="auto" w:fill="FFFFFF"/>
        <w:spacing w:after="0" w:line="240" w:lineRule="auto"/>
        <w:jc w:val="both"/>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 xml:space="preserve">Основные требования </w:t>
      </w:r>
      <w:proofErr w:type="gramStart"/>
      <w:r w:rsidRPr="003364A5">
        <w:rPr>
          <w:rFonts w:ascii="Times New Roman" w:eastAsia="Times New Roman" w:hAnsi="Times New Roman"/>
          <w:b/>
          <w:color w:val="000000"/>
          <w:sz w:val="24"/>
          <w:szCs w:val="24"/>
          <w:lang w:eastAsia="ru-RU"/>
        </w:rPr>
        <w:t>к  знаниям</w:t>
      </w:r>
      <w:proofErr w:type="gramEnd"/>
      <w:r w:rsidRPr="003364A5">
        <w:rPr>
          <w:rFonts w:ascii="Times New Roman" w:eastAsia="Times New Roman" w:hAnsi="Times New Roman"/>
          <w:b/>
          <w:color w:val="000000"/>
          <w:sz w:val="24"/>
          <w:szCs w:val="24"/>
          <w:lang w:eastAsia="ru-RU"/>
        </w:rPr>
        <w:t>, умениям, навыкам обучающихся</w:t>
      </w:r>
    </w:p>
    <w:p w:rsidR="002245EB" w:rsidRPr="003364A5" w:rsidRDefault="002245EB" w:rsidP="002245EB">
      <w:pPr>
        <w:shd w:val="clear" w:color="auto" w:fill="FFFFFF"/>
        <w:spacing w:after="0" w:line="240" w:lineRule="auto"/>
        <w:jc w:val="both"/>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Обучающиеся должны:</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 </w:t>
      </w:r>
      <w:r w:rsidRPr="003364A5">
        <w:rPr>
          <w:rFonts w:ascii="Times New Roman" w:eastAsia="Times New Roman" w:hAnsi="Times New Roman"/>
          <w:b/>
          <w:color w:val="000000"/>
          <w:sz w:val="24"/>
          <w:szCs w:val="24"/>
          <w:lang w:eastAsia="ru-RU"/>
        </w:rPr>
        <w:t>понимать</w:t>
      </w:r>
      <w:r w:rsidRPr="003364A5">
        <w:rPr>
          <w:rFonts w:ascii="Times New Roman" w:eastAsia="Times New Roman" w:hAnsi="Times New Roman"/>
          <w:color w:val="000000"/>
          <w:sz w:val="24"/>
          <w:szCs w:val="24"/>
          <w:lang w:eastAsia="ru-RU"/>
        </w:rPr>
        <w:t xml:space="preserve"> закономерности историко-литературного процесса того или иного периода;</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t>- знать</w:t>
      </w:r>
      <w:r w:rsidRPr="003364A5">
        <w:rPr>
          <w:rFonts w:ascii="Times New Roman" w:eastAsia="Times New Roman" w:hAnsi="Times New Roman"/>
          <w:color w:val="000000"/>
          <w:sz w:val="24"/>
          <w:szCs w:val="24"/>
          <w:lang w:eastAsia="ru-RU"/>
        </w:rPr>
        <w:t xml:space="preserve"> основные этапы творческой биографии крупнейших писателей, своеобразие их мировоззрения, стиля, принадлежности их к литературным направлениям;</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t>- уметь</w:t>
      </w:r>
      <w:r w:rsidRPr="003364A5">
        <w:rPr>
          <w:rFonts w:ascii="Times New Roman" w:eastAsia="Times New Roman" w:hAnsi="Times New Roman"/>
          <w:color w:val="000000"/>
          <w:sz w:val="24"/>
          <w:szCs w:val="24"/>
          <w:lang w:eastAsia="ru-RU"/>
        </w:rPr>
        <w:t xml:space="preserve"> определять роль и место каждого автора и конкретного произведения в литературном процессе, понимать конкретно-историческое и общечеловеческое значение художественных произведений;</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хорошо знать тексты программных произведений, их литературоведческие и литературно-критические оценки;</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t>- самостоятельно работать</w:t>
      </w:r>
      <w:r w:rsidRPr="003364A5">
        <w:rPr>
          <w:rFonts w:ascii="Times New Roman" w:eastAsia="Times New Roman" w:hAnsi="Times New Roman"/>
          <w:color w:val="000000"/>
          <w:sz w:val="24"/>
          <w:szCs w:val="24"/>
          <w:lang w:eastAsia="ru-RU"/>
        </w:rPr>
        <w:t xml:space="preserve"> с текстом и создавать свой собственный грамотный текст в условиях ограниченного времени, выражать свои мысли современным литературным языком, выстраивать свой текст по определённой модели, продумывать план и композицию, отбирать фактический материал в соответствии с данной темой.</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t>Предполагаемые результаты:</w:t>
      </w:r>
      <w:r w:rsidRPr="003364A5">
        <w:rPr>
          <w:rFonts w:ascii="Times New Roman" w:eastAsia="Times New Roman" w:hAnsi="Times New Roman"/>
          <w:color w:val="000000"/>
          <w:sz w:val="24"/>
          <w:szCs w:val="24"/>
          <w:lang w:eastAsia="ru-RU"/>
        </w:rPr>
        <w:t xml:space="preserve">  </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Ученик научится:</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-знать теоретико-литературные понятия; </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-классифицировать  сочинений по </w:t>
      </w:r>
      <w:r>
        <w:rPr>
          <w:rFonts w:ascii="Times New Roman" w:eastAsia="Times New Roman" w:hAnsi="Times New Roman"/>
          <w:color w:val="000000"/>
          <w:sz w:val="24"/>
          <w:szCs w:val="24"/>
          <w:lang w:eastAsia="ru-RU"/>
        </w:rPr>
        <w:t>проблематике, тематике и жанрам</w:t>
      </w:r>
      <w:r w:rsidRPr="003364A5">
        <w:rPr>
          <w:rFonts w:ascii="Times New Roman" w:eastAsia="Times New Roman" w:hAnsi="Times New Roman"/>
          <w:color w:val="000000"/>
          <w:sz w:val="24"/>
          <w:szCs w:val="24"/>
          <w:lang w:eastAsia="ru-RU"/>
        </w:rPr>
        <w:t>;</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анализировать творческие образцы сочинений различных жанров;</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создавать сочинения определённой тематики в соответствии с  требованиями;</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3364A5">
        <w:rPr>
          <w:rFonts w:ascii="Times New Roman" w:eastAsia="Times New Roman" w:hAnsi="Times New Roman"/>
          <w:color w:val="000000"/>
          <w:sz w:val="24"/>
          <w:szCs w:val="24"/>
          <w:lang w:eastAsia="ru-RU"/>
        </w:rPr>
        <w:t>аргументировать, привлекая материал художественных произведений, выражать собственную позицию;</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осуществлять речевое оформления собственных работ;</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уместно употреблять средства художественной выразительности;</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-редактировать собственные сочинения.</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 xml:space="preserve">         Программа базируется на учебно-методических материалах по литературе,  русскому языку и анализе результатов написания сочинения предыдущего года</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 xml:space="preserve">          Реализация данной программы предусматривает использование личностно-ориентированного обучения, признающего ученика главной фигурой образовательного процесса</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 xml:space="preserve">         Цели обучения реализуются в ходе активной познавательной деятельности каждого учащегося при его взаимодействии с учителем и другими учащимися. Обучение строится на основе теоретической и практической формы работы с учащимися. </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sz w:val="24"/>
          <w:szCs w:val="24"/>
          <w:lang w:eastAsia="ru-RU"/>
        </w:rPr>
      </w:pPr>
      <w:r w:rsidRPr="003364A5">
        <w:rPr>
          <w:rFonts w:ascii="Times New Roman" w:eastAsia="Times New Roman" w:hAnsi="Times New Roman"/>
          <w:sz w:val="24"/>
          <w:szCs w:val="24"/>
          <w:lang w:eastAsia="ru-RU"/>
        </w:rPr>
        <w:t xml:space="preserve">         Формы проведения занятий: урок-лекция, урок-практикум, урок</w:t>
      </w:r>
      <w:r>
        <w:rPr>
          <w:rFonts w:ascii="Times New Roman" w:eastAsia="Times New Roman" w:hAnsi="Times New Roman"/>
          <w:sz w:val="24"/>
          <w:szCs w:val="24"/>
          <w:lang w:eastAsia="ru-RU"/>
        </w:rPr>
        <w:t>-</w:t>
      </w:r>
      <w:r w:rsidRPr="003364A5">
        <w:rPr>
          <w:rFonts w:ascii="Times New Roman" w:eastAsia="Times New Roman" w:hAnsi="Times New Roman"/>
          <w:sz w:val="24"/>
          <w:szCs w:val="24"/>
          <w:lang w:eastAsia="ru-RU"/>
        </w:rPr>
        <w:t xml:space="preserve"> исследование.</w:t>
      </w:r>
    </w:p>
    <w:p w:rsidR="002245EB" w:rsidRPr="003364A5" w:rsidRDefault="002245EB" w:rsidP="002245EB">
      <w:pPr>
        <w:autoSpaceDE w:val="0"/>
        <w:autoSpaceDN w:val="0"/>
        <w:adjustRightInd w:val="0"/>
        <w:spacing w:after="0" w:line="240" w:lineRule="auto"/>
        <w:jc w:val="both"/>
        <w:rPr>
          <w:rFonts w:ascii="Times New Roman" w:eastAsia="Times New Roman" w:hAnsi="Times New Roman"/>
          <w:sz w:val="24"/>
          <w:szCs w:val="24"/>
          <w:lang w:eastAsia="ru-RU"/>
        </w:rPr>
      </w:pPr>
    </w:p>
    <w:p w:rsidR="002245EB" w:rsidRPr="003364A5" w:rsidRDefault="002245EB" w:rsidP="002245EB">
      <w:pPr>
        <w:shd w:val="clear" w:color="auto" w:fill="FFFFFF"/>
        <w:spacing w:after="0" w:line="240" w:lineRule="auto"/>
        <w:jc w:val="both"/>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Категория учащихся, на которую рассчитан курс</w:t>
      </w:r>
    </w:p>
    <w:p w:rsidR="002245EB" w:rsidRPr="003364A5"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lastRenderedPageBreak/>
        <w:t xml:space="preserve"> </w:t>
      </w:r>
      <w:r w:rsidRPr="003364A5">
        <w:rPr>
          <w:rFonts w:ascii="Times New Roman" w:eastAsia="Times New Roman" w:hAnsi="Times New Roman"/>
          <w:color w:val="000000"/>
          <w:sz w:val="24"/>
          <w:szCs w:val="24"/>
          <w:lang w:eastAsia="ru-RU"/>
        </w:rPr>
        <w:t xml:space="preserve">Данная программа разработана  для обучающихся </w:t>
      </w:r>
      <w:r>
        <w:rPr>
          <w:rFonts w:ascii="Times New Roman" w:eastAsia="Times New Roman" w:hAnsi="Times New Roman"/>
          <w:color w:val="000000"/>
          <w:sz w:val="24"/>
          <w:szCs w:val="24"/>
          <w:lang w:eastAsia="ru-RU"/>
        </w:rPr>
        <w:t>10-</w:t>
      </w:r>
      <w:r w:rsidRPr="003364A5">
        <w:rPr>
          <w:rFonts w:ascii="Times New Roman" w:eastAsia="Times New Roman" w:hAnsi="Times New Roman"/>
          <w:color w:val="000000"/>
          <w:sz w:val="24"/>
          <w:szCs w:val="24"/>
          <w:lang w:eastAsia="ru-RU"/>
        </w:rPr>
        <w:t>11 класс</w:t>
      </w:r>
      <w:r>
        <w:rPr>
          <w:rFonts w:ascii="Times New Roman" w:eastAsia="Times New Roman" w:hAnsi="Times New Roman"/>
          <w:color w:val="000000"/>
          <w:sz w:val="24"/>
          <w:szCs w:val="24"/>
          <w:lang w:eastAsia="ru-RU"/>
        </w:rPr>
        <w:t>ов.</w:t>
      </w:r>
    </w:p>
    <w:p w:rsidR="002245EB" w:rsidRPr="00784904" w:rsidRDefault="002245EB" w:rsidP="002245EB">
      <w:pPr>
        <w:shd w:val="clear" w:color="auto" w:fill="FFFFFF"/>
        <w:spacing w:after="0" w:line="240" w:lineRule="auto"/>
        <w:jc w:val="both"/>
        <w:rPr>
          <w:rFonts w:ascii="Times New Roman" w:eastAsia="Times New Roman" w:hAnsi="Times New Roman"/>
          <w:color w:val="000000"/>
          <w:sz w:val="28"/>
          <w:szCs w:val="28"/>
          <w:lang w:eastAsia="ru-RU"/>
        </w:rPr>
      </w:pPr>
    </w:p>
    <w:p w:rsidR="002245EB" w:rsidRPr="003364A5" w:rsidRDefault="002245EB" w:rsidP="002245EB">
      <w:pPr>
        <w:shd w:val="clear" w:color="auto" w:fill="FFFFFF"/>
        <w:spacing w:after="0" w:line="240" w:lineRule="auto"/>
        <w:jc w:val="center"/>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Содержание программы</w:t>
      </w:r>
    </w:p>
    <w:p w:rsidR="002245EB" w:rsidRPr="000E164A" w:rsidRDefault="002245EB" w:rsidP="002245EB">
      <w:pPr>
        <w:numPr>
          <w:ilvl w:val="0"/>
          <w:numId w:val="5"/>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0E164A">
        <w:rPr>
          <w:rFonts w:ascii="Times New Roman" w:eastAsia="Times New Roman" w:hAnsi="Times New Roman"/>
          <w:b/>
          <w:bCs/>
          <w:sz w:val="24"/>
          <w:szCs w:val="24"/>
          <w:lang w:eastAsia="ru-RU"/>
        </w:rPr>
        <w:t>Вводное занятие</w:t>
      </w:r>
    </w:p>
    <w:p w:rsidR="002245EB" w:rsidRDefault="002245EB" w:rsidP="002245EB">
      <w:pPr>
        <w:shd w:val="clear" w:color="auto" w:fill="FFFFFF"/>
        <w:spacing w:after="0" w:line="240" w:lineRule="auto"/>
        <w:ind w:firstLine="709"/>
        <w:jc w:val="both"/>
        <w:rPr>
          <w:rFonts w:ascii="Times New Roman" w:eastAsia="Times New Roman" w:hAnsi="Times New Roman"/>
          <w:sz w:val="24"/>
          <w:szCs w:val="24"/>
          <w:lang w:eastAsia="ru-RU"/>
        </w:rPr>
      </w:pPr>
      <w:r w:rsidRPr="000E164A">
        <w:rPr>
          <w:rFonts w:ascii="Times New Roman" w:eastAsia="Times New Roman" w:hAnsi="Times New Roman"/>
          <w:sz w:val="24"/>
          <w:szCs w:val="24"/>
          <w:lang w:eastAsia="ru-RU"/>
        </w:rPr>
        <w:t xml:space="preserve">Особенности речи (устой и письменной). Необходимость прочтения литературного произведения для успешного написания сочинения. Интерпретация художественного произведения. Обращение в сочинении к другим произведениям, видеть параллели. Работа с учебной и критической литературой. Справочная литература. </w:t>
      </w:r>
    </w:p>
    <w:p w:rsidR="002245EB" w:rsidRPr="002B380A" w:rsidRDefault="002245EB" w:rsidP="002245EB">
      <w:pPr>
        <w:numPr>
          <w:ilvl w:val="0"/>
          <w:numId w:val="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Теоретический блок.</w:t>
      </w:r>
    </w:p>
    <w:p w:rsidR="002245EB" w:rsidRPr="000E164A" w:rsidRDefault="002245EB" w:rsidP="002245EB">
      <w:pPr>
        <w:shd w:val="clear" w:color="auto" w:fill="FFFFFF"/>
        <w:spacing w:before="100" w:beforeAutospacing="1" w:after="100" w:afterAutospacing="1" w:line="240" w:lineRule="auto"/>
        <w:ind w:left="720"/>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Роды и жанры литературы. Художественный метод и стили русских писателей. Идейно-тематический, композиционный, стилистический  анализ произведения.</w:t>
      </w:r>
    </w:p>
    <w:p w:rsidR="002245EB" w:rsidRPr="000E164A" w:rsidRDefault="002245EB" w:rsidP="002245EB">
      <w:pPr>
        <w:numPr>
          <w:ilvl w:val="0"/>
          <w:numId w:val="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0E164A">
        <w:rPr>
          <w:rFonts w:ascii="Times New Roman" w:eastAsia="Times New Roman" w:hAnsi="Times New Roman"/>
          <w:b/>
          <w:bCs/>
          <w:sz w:val="24"/>
          <w:szCs w:val="24"/>
          <w:lang w:eastAsia="ru-RU"/>
        </w:rPr>
        <w:t>Пишем сочинение</w:t>
      </w:r>
    </w:p>
    <w:p w:rsidR="002245EB" w:rsidRPr="000E164A" w:rsidRDefault="002245EB" w:rsidP="002245EB">
      <w:pPr>
        <w:shd w:val="clear" w:color="auto" w:fill="FFFFFF"/>
        <w:spacing w:after="0" w:line="240" w:lineRule="auto"/>
        <w:ind w:firstLine="709"/>
        <w:jc w:val="both"/>
        <w:rPr>
          <w:rFonts w:ascii="Times New Roman" w:eastAsia="Times New Roman" w:hAnsi="Times New Roman"/>
          <w:sz w:val="24"/>
          <w:szCs w:val="24"/>
          <w:lang w:eastAsia="ru-RU"/>
        </w:rPr>
      </w:pPr>
      <w:r w:rsidRPr="000E164A">
        <w:rPr>
          <w:rFonts w:ascii="Times New Roman" w:eastAsia="Times New Roman" w:hAnsi="Times New Roman"/>
          <w:sz w:val="24"/>
          <w:szCs w:val="24"/>
          <w:lang w:eastAsia="ru-RU"/>
        </w:rPr>
        <w:t>Требования к написанию сочинения.</w:t>
      </w:r>
      <w:r>
        <w:rPr>
          <w:rFonts w:ascii="Times New Roman" w:eastAsia="Times New Roman" w:hAnsi="Times New Roman"/>
          <w:sz w:val="24"/>
          <w:szCs w:val="24"/>
          <w:lang w:eastAsia="ru-RU"/>
        </w:rPr>
        <w:t xml:space="preserve"> Критерии оценивания. </w:t>
      </w:r>
      <w:r w:rsidRPr="000E164A">
        <w:rPr>
          <w:rFonts w:ascii="Times New Roman" w:eastAsia="Times New Roman" w:hAnsi="Times New Roman"/>
          <w:sz w:val="24"/>
          <w:szCs w:val="24"/>
          <w:lang w:eastAsia="ru-RU"/>
        </w:rPr>
        <w:t>Определение темы, проблемы текста. Отбор материала. Определение главной мысли текста. Основные принципы построения текста. План как помощник в организации материала. Формулировка плана. Простой и сложный планы. Работа над планом. Деление на абзацы. Объем работы. Необходимость эпиграфа. Точность цитирования и правила оформления цитаты. Цитата – подтверждение сказанного. Работа над средствами художественной выразительности. Передача экспрессивной и образной речи. Порядок работы над черновиком.</w:t>
      </w:r>
    </w:p>
    <w:p w:rsidR="002245EB" w:rsidRPr="000E164A" w:rsidRDefault="002245EB" w:rsidP="002245EB">
      <w:pPr>
        <w:numPr>
          <w:ilvl w:val="0"/>
          <w:numId w:val="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0E164A">
        <w:rPr>
          <w:rFonts w:ascii="Times New Roman" w:eastAsia="Times New Roman" w:hAnsi="Times New Roman"/>
          <w:b/>
          <w:bCs/>
          <w:sz w:val="24"/>
          <w:szCs w:val="24"/>
          <w:lang w:eastAsia="ru-RU"/>
        </w:rPr>
        <w:t>Сочинение разных жанров</w:t>
      </w:r>
    </w:p>
    <w:p w:rsidR="002245EB" w:rsidRPr="000E164A" w:rsidRDefault="002245EB" w:rsidP="002245EB">
      <w:pPr>
        <w:shd w:val="clear" w:color="auto" w:fill="FFFFFF"/>
        <w:spacing w:after="0" w:line="240" w:lineRule="auto"/>
        <w:ind w:firstLine="709"/>
        <w:jc w:val="both"/>
        <w:rPr>
          <w:rFonts w:ascii="Times New Roman" w:eastAsia="Times New Roman" w:hAnsi="Times New Roman"/>
          <w:sz w:val="24"/>
          <w:szCs w:val="24"/>
          <w:lang w:eastAsia="ru-RU"/>
        </w:rPr>
      </w:pPr>
      <w:r w:rsidRPr="000E164A">
        <w:rPr>
          <w:rFonts w:ascii="Times New Roman" w:eastAsia="Times New Roman" w:hAnsi="Times New Roman"/>
          <w:sz w:val="24"/>
          <w:szCs w:val="24"/>
          <w:lang w:eastAsia="ru-RU"/>
        </w:rPr>
        <w:t xml:space="preserve">Поэтапное знакомство с различными жанрами сочинений. Определение признаков жанровых принадлежностей на конкретных примерах. Содержательные и структурные особенности сочинений разных жанров, их сопоставление. Выявление зависимости формы от содержания. Творческие поиски художников слова. Поиски форм высказывания, художественных и языковых средств их воплощения. Анализ образцов сочинений. Создание творческих работ учащимися. </w:t>
      </w:r>
      <w:r>
        <w:rPr>
          <w:rFonts w:ascii="Times New Roman" w:eastAsia="Times New Roman" w:hAnsi="Times New Roman"/>
          <w:sz w:val="24"/>
          <w:szCs w:val="24"/>
          <w:lang w:eastAsia="ru-RU"/>
        </w:rPr>
        <w:t>Р</w:t>
      </w:r>
      <w:r w:rsidRPr="000E164A">
        <w:rPr>
          <w:rFonts w:ascii="Times New Roman" w:eastAsia="Times New Roman" w:hAnsi="Times New Roman"/>
          <w:sz w:val="24"/>
          <w:szCs w:val="24"/>
          <w:lang w:eastAsia="ru-RU"/>
        </w:rPr>
        <w:t>едактировани</w:t>
      </w:r>
      <w:r>
        <w:rPr>
          <w:rFonts w:ascii="Times New Roman" w:eastAsia="Times New Roman" w:hAnsi="Times New Roman"/>
          <w:sz w:val="24"/>
          <w:szCs w:val="24"/>
          <w:lang w:eastAsia="ru-RU"/>
        </w:rPr>
        <w:t>е</w:t>
      </w:r>
      <w:r w:rsidRPr="000E164A">
        <w:rPr>
          <w:rFonts w:ascii="Times New Roman" w:eastAsia="Times New Roman" w:hAnsi="Times New Roman"/>
          <w:sz w:val="24"/>
          <w:szCs w:val="24"/>
          <w:lang w:eastAsia="ru-RU"/>
        </w:rPr>
        <w:t xml:space="preserve"> текста. Порядок проверки написанного. Анализ сделанных ошибок. Оценивание готовых работ. Советы и рекомендации психолога до начала и во время экзамена.</w:t>
      </w:r>
    </w:p>
    <w:p w:rsidR="002245EB" w:rsidRDefault="002245EB" w:rsidP="002245EB">
      <w:pPr>
        <w:shd w:val="clear" w:color="auto" w:fill="FFFFFF"/>
        <w:spacing w:after="135" w:line="240" w:lineRule="auto"/>
        <w:jc w:val="both"/>
        <w:rPr>
          <w:rFonts w:ascii="Times New Roman" w:eastAsia="Times New Roman" w:hAnsi="Times New Roman"/>
          <w:b/>
          <w:bCs/>
          <w:sz w:val="24"/>
          <w:szCs w:val="24"/>
          <w:lang w:eastAsia="ru-RU"/>
        </w:rPr>
      </w:pPr>
    </w:p>
    <w:p w:rsidR="002245EB" w:rsidRPr="000E164A" w:rsidRDefault="002245EB" w:rsidP="002245EB">
      <w:pPr>
        <w:shd w:val="clear" w:color="auto" w:fill="FFFFFF"/>
        <w:spacing w:after="135" w:line="240" w:lineRule="auto"/>
        <w:jc w:val="center"/>
        <w:rPr>
          <w:rFonts w:ascii="Times New Roman" w:eastAsia="Times New Roman" w:hAnsi="Times New Roman"/>
          <w:sz w:val="24"/>
          <w:szCs w:val="24"/>
          <w:lang w:eastAsia="ru-RU"/>
        </w:rPr>
      </w:pPr>
      <w:r w:rsidRPr="000E164A">
        <w:rPr>
          <w:rFonts w:ascii="Times New Roman" w:eastAsia="Times New Roman" w:hAnsi="Times New Roman"/>
          <w:b/>
          <w:bCs/>
          <w:sz w:val="24"/>
          <w:szCs w:val="24"/>
          <w:lang w:eastAsia="ru-RU"/>
        </w:rPr>
        <w:t>Методические рекомендации</w:t>
      </w:r>
    </w:p>
    <w:p w:rsidR="002245EB" w:rsidRDefault="002245EB" w:rsidP="002245EB">
      <w:pPr>
        <w:shd w:val="clear" w:color="auto" w:fill="FFFFFF"/>
        <w:spacing w:after="0" w:line="240" w:lineRule="auto"/>
        <w:ind w:firstLine="709"/>
        <w:jc w:val="both"/>
        <w:rPr>
          <w:rFonts w:ascii="Times New Roman" w:eastAsia="Times New Roman" w:hAnsi="Times New Roman"/>
          <w:sz w:val="24"/>
          <w:szCs w:val="24"/>
          <w:lang w:eastAsia="ru-RU"/>
        </w:rPr>
      </w:pPr>
      <w:r w:rsidRPr="000E164A">
        <w:rPr>
          <w:rFonts w:ascii="Times New Roman" w:eastAsia="Times New Roman" w:hAnsi="Times New Roman"/>
          <w:sz w:val="24"/>
          <w:szCs w:val="24"/>
          <w:lang w:eastAsia="ru-RU"/>
        </w:rPr>
        <w:lastRenderedPageBreak/>
        <w:t xml:space="preserve">Данная программа может быть реализована на любой ступени образования старшей школы: дополнить и обогатить уроки русского языка и литературы, стать основой для проведения уроков развития речи в старших классах, может быть использована как самостоятельный элективный курс или факультатив. </w:t>
      </w:r>
    </w:p>
    <w:p w:rsidR="002245EB" w:rsidRPr="000E164A" w:rsidRDefault="002245EB" w:rsidP="002245EB">
      <w:pPr>
        <w:shd w:val="clear" w:color="auto" w:fill="FFFFFF"/>
        <w:spacing w:after="0" w:line="240" w:lineRule="auto"/>
        <w:ind w:firstLine="709"/>
        <w:jc w:val="both"/>
        <w:rPr>
          <w:rFonts w:ascii="Times New Roman" w:eastAsia="Times New Roman" w:hAnsi="Times New Roman"/>
          <w:sz w:val="24"/>
          <w:szCs w:val="24"/>
          <w:lang w:eastAsia="ru-RU"/>
        </w:rPr>
      </w:pPr>
      <w:r w:rsidRPr="000E164A">
        <w:rPr>
          <w:rFonts w:ascii="Times New Roman" w:eastAsia="Times New Roman" w:hAnsi="Times New Roman"/>
          <w:sz w:val="24"/>
          <w:szCs w:val="24"/>
          <w:lang w:eastAsia="ru-RU"/>
        </w:rPr>
        <w:t>Обращение к различным видам жанров сочинений может быть связано также и с внеклассной работой по русскому языку и литературе – участие школьников в таких проектах, где сочинение имеет преобладание по емкости и мобильности.</w:t>
      </w:r>
    </w:p>
    <w:p w:rsidR="002245EB" w:rsidRPr="003364A5" w:rsidRDefault="002245EB" w:rsidP="002245EB">
      <w:pPr>
        <w:shd w:val="clear" w:color="auto" w:fill="FFFFFF"/>
        <w:spacing w:after="0" w:line="240" w:lineRule="auto"/>
        <w:rPr>
          <w:rFonts w:ascii="Times New Roman" w:eastAsia="Times New Roman" w:hAnsi="Times New Roman"/>
          <w:color w:val="000000"/>
          <w:sz w:val="24"/>
          <w:szCs w:val="24"/>
          <w:lang w:eastAsia="ru-RU"/>
        </w:rPr>
      </w:pPr>
    </w:p>
    <w:p w:rsidR="002245EB" w:rsidRPr="003364A5" w:rsidRDefault="002245EB" w:rsidP="002245EB">
      <w:pPr>
        <w:shd w:val="clear" w:color="auto" w:fill="FFFFFF"/>
        <w:spacing w:after="0" w:line="240" w:lineRule="auto"/>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Система форм контроля уровня достижений обучающихся:</w:t>
      </w:r>
    </w:p>
    <w:p w:rsidR="002245EB" w:rsidRPr="003364A5" w:rsidRDefault="002245EB" w:rsidP="002245EB">
      <w:pPr>
        <w:pStyle w:val="a6"/>
        <w:numPr>
          <w:ilvl w:val="0"/>
          <w:numId w:val="4"/>
        </w:numPr>
        <w:shd w:val="clear" w:color="auto" w:fill="FFFFFF"/>
        <w:spacing w:after="0" w:line="240" w:lineRule="auto"/>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промежуточный контроль – сочинение – рассуждение по одной из предложенных тем;</w:t>
      </w:r>
    </w:p>
    <w:p w:rsidR="002245EB" w:rsidRPr="003364A5" w:rsidRDefault="002245EB" w:rsidP="002245EB">
      <w:pPr>
        <w:pStyle w:val="a6"/>
        <w:numPr>
          <w:ilvl w:val="0"/>
          <w:numId w:val="4"/>
        </w:numPr>
        <w:shd w:val="clear" w:color="auto" w:fill="FFFFFF"/>
        <w:spacing w:after="0" w:line="240" w:lineRule="auto"/>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итоговый контроль – сочинение -эссе, сочинение-рассуждение.</w:t>
      </w:r>
    </w:p>
    <w:p w:rsidR="002245EB" w:rsidRDefault="002245EB" w:rsidP="002245EB">
      <w:pPr>
        <w:shd w:val="clear" w:color="auto" w:fill="FFFFFF"/>
        <w:spacing w:after="0" w:line="240" w:lineRule="auto"/>
        <w:rPr>
          <w:rFonts w:ascii="Times New Roman" w:eastAsia="Times New Roman" w:hAnsi="Times New Roman"/>
          <w:color w:val="000000"/>
          <w:sz w:val="24"/>
          <w:szCs w:val="24"/>
          <w:lang w:eastAsia="ru-RU"/>
        </w:rPr>
      </w:pPr>
    </w:p>
    <w:p w:rsidR="002245EB" w:rsidRPr="003364A5" w:rsidRDefault="002245EB" w:rsidP="002245EB">
      <w:pPr>
        <w:shd w:val="clear" w:color="auto" w:fill="FFFFFF"/>
        <w:spacing w:after="0" w:line="240" w:lineRule="auto"/>
        <w:rPr>
          <w:rFonts w:ascii="Times New Roman" w:eastAsia="Times New Roman" w:hAnsi="Times New Roman"/>
          <w:color w:val="000000"/>
          <w:sz w:val="24"/>
          <w:szCs w:val="24"/>
          <w:lang w:eastAsia="ru-RU"/>
        </w:rPr>
      </w:pPr>
    </w:p>
    <w:p w:rsidR="002245EB" w:rsidRPr="003364A5" w:rsidRDefault="002245EB" w:rsidP="002245EB">
      <w:pPr>
        <w:shd w:val="clear" w:color="auto" w:fill="FFFFFF"/>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b/>
          <w:color w:val="000000"/>
          <w:sz w:val="24"/>
          <w:szCs w:val="24"/>
          <w:lang w:eastAsia="ru-RU"/>
        </w:rPr>
        <w:t>Календарно-тематическое планирование</w:t>
      </w:r>
    </w:p>
    <w:p w:rsidR="002245EB" w:rsidRPr="003364A5" w:rsidRDefault="002245EB" w:rsidP="002245EB">
      <w:pPr>
        <w:shd w:val="clear" w:color="auto" w:fill="FFFFFF"/>
        <w:spacing w:after="0" w:line="240" w:lineRule="auto"/>
        <w:jc w:val="center"/>
        <w:rPr>
          <w:rFonts w:ascii="Times New Roman" w:eastAsia="Times New Roman" w:hAnsi="Times New Roman"/>
          <w:b/>
          <w:color w:val="000000"/>
          <w:sz w:val="24"/>
          <w:szCs w:val="24"/>
          <w:u w:val="single"/>
          <w:lang w:eastAsia="ru-RU"/>
        </w:rPr>
      </w:pPr>
    </w:p>
    <w:p w:rsidR="002245EB" w:rsidRPr="003364A5" w:rsidRDefault="002245EB" w:rsidP="002245EB">
      <w:pPr>
        <w:shd w:val="clear" w:color="auto" w:fill="FFFFFF"/>
        <w:spacing w:after="0" w:line="240" w:lineRule="auto"/>
        <w:jc w:val="center"/>
        <w:rPr>
          <w:rFonts w:ascii="Times New Roman" w:eastAsia="Times New Roman" w:hAnsi="Times New Roman"/>
          <w:b/>
          <w:color w:val="000000"/>
          <w:sz w:val="24"/>
          <w:szCs w:val="24"/>
          <w:u w:val="single"/>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gridCol w:w="2126"/>
        <w:gridCol w:w="2268"/>
      </w:tblGrid>
      <w:tr w:rsidR="002245EB" w:rsidRPr="003364A5" w:rsidTr="00AF6FEB">
        <w:tc>
          <w:tcPr>
            <w:tcW w:w="817" w:type="dxa"/>
          </w:tcPr>
          <w:p w:rsidR="002245EB" w:rsidRPr="003364A5" w:rsidRDefault="002245EB" w:rsidP="00A775BA">
            <w:pPr>
              <w:spacing w:after="0" w:line="240" w:lineRule="auto"/>
              <w:jc w:val="center"/>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 п/п</w:t>
            </w:r>
          </w:p>
        </w:tc>
        <w:tc>
          <w:tcPr>
            <w:tcW w:w="9781" w:type="dxa"/>
          </w:tcPr>
          <w:p w:rsidR="002245EB" w:rsidRPr="003364A5" w:rsidRDefault="002245EB" w:rsidP="00A775BA">
            <w:pPr>
              <w:spacing w:after="0" w:line="240" w:lineRule="auto"/>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 xml:space="preserve">Тема </w:t>
            </w:r>
          </w:p>
        </w:tc>
        <w:tc>
          <w:tcPr>
            <w:tcW w:w="2126" w:type="dxa"/>
          </w:tcPr>
          <w:p w:rsidR="002245EB" w:rsidRPr="003364A5" w:rsidRDefault="002245EB" w:rsidP="00A775BA">
            <w:pPr>
              <w:spacing w:after="0" w:line="240" w:lineRule="auto"/>
              <w:jc w:val="center"/>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Кол-во часов</w:t>
            </w:r>
          </w:p>
        </w:tc>
        <w:tc>
          <w:tcPr>
            <w:tcW w:w="2268" w:type="dxa"/>
          </w:tcPr>
          <w:p w:rsidR="002245EB" w:rsidRPr="003364A5" w:rsidRDefault="002245EB" w:rsidP="00A775BA">
            <w:pPr>
              <w:spacing w:after="0" w:line="240" w:lineRule="auto"/>
              <w:jc w:val="center"/>
              <w:rPr>
                <w:rFonts w:ascii="Times New Roman" w:eastAsia="Times New Roman" w:hAnsi="Times New Roman"/>
                <w:b/>
                <w:color w:val="000000"/>
                <w:sz w:val="24"/>
                <w:szCs w:val="24"/>
                <w:lang w:eastAsia="ru-RU"/>
              </w:rPr>
            </w:pPr>
            <w:r w:rsidRPr="003364A5">
              <w:rPr>
                <w:rFonts w:ascii="Times New Roman" w:eastAsia="Times New Roman" w:hAnsi="Times New Roman"/>
                <w:b/>
                <w:color w:val="000000"/>
                <w:sz w:val="24"/>
                <w:szCs w:val="24"/>
                <w:lang w:eastAsia="ru-RU"/>
              </w:rPr>
              <w:t>Дата</w:t>
            </w:r>
          </w:p>
        </w:tc>
      </w:tr>
      <w:tr w:rsidR="002245EB" w:rsidRPr="002B380A" w:rsidTr="00AF6FEB">
        <w:tc>
          <w:tcPr>
            <w:tcW w:w="817" w:type="dxa"/>
          </w:tcPr>
          <w:p w:rsidR="002245EB" w:rsidRPr="002B380A" w:rsidRDefault="002245EB" w:rsidP="00A775BA">
            <w:pPr>
              <w:spacing w:after="0" w:line="240" w:lineRule="auto"/>
              <w:rPr>
                <w:rFonts w:ascii="Times New Roman" w:eastAsia="Times New Roman" w:hAnsi="Times New Roman"/>
                <w:color w:val="000000"/>
                <w:sz w:val="24"/>
                <w:szCs w:val="24"/>
                <w:lang w:eastAsia="ru-RU"/>
              </w:rPr>
            </w:pPr>
            <w:r w:rsidRPr="002B380A">
              <w:rPr>
                <w:rFonts w:ascii="Times New Roman" w:eastAsia="Times New Roman" w:hAnsi="Times New Roman"/>
                <w:color w:val="000000"/>
                <w:sz w:val="24"/>
                <w:szCs w:val="24"/>
                <w:lang w:eastAsia="ru-RU"/>
              </w:rPr>
              <w:t>1</w:t>
            </w:r>
          </w:p>
        </w:tc>
        <w:tc>
          <w:tcPr>
            <w:tcW w:w="9781" w:type="dxa"/>
          </w:tcPr>
          <w:p w:rsidR="002245EB" w:rsidRPr="002B380A"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Вводное занятие. Цель, задачи и содержание элективного курса.</w:t>
            </w:r>
          </w:p>
        </w:tc>
        <w:tc>
          <w:tcPr>
            <w:tcW w:w="2126"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14992" w:type="dxa"/>
            <w:gridSpan w:val="4"/>
          </w:tcPr>
          <w:p w:rsidR="002245EB" w:rsidRPr="002B380A" w:rsidRDefault="002245EB" w:rsidP="002245EB">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Теоретический блок (ч.)</w:t>
            </w:r>
          </w:p>
        </w:tc>
      </w:tr>
      <w:tr w:rsidR="002245EB" w:rsidRPr="002B380A" w:rsidTr="00AF6FEB">
        <w:tc>
          <w:tcPr>
            <w:tcW w:w="817" w:type="dxa"/>
          </w:tcPr>
          <w:p w:rsidR="002245EB" w:rsidRPr="002B380A"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 </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Роды литературы. Их отличительные особенности.</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всех жанров литературы (рассказ, повесть, роман и т.д.)</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817" w:type="dxa"/>
          </w:tcPr>
          <w:p w:rsidR="002245EB" w:rsidRDefault="002245EB" w:rsidP="002245E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Метод и стили русских писателей 1й и 2й половины 19 века, их отличительные черты.</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Идейно-тематический анализ произведения (тема, проблема, конфликт, идея)</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Особенности композиции лирических и эпических произведений. </w:t>
            </w:r>
            <w:proofErr w:type="spellStart"/>
            <w:r>
              <w:rPr>
                <w:rFonts w:ascii="Times New Roman" w:eastAsia="Times New Roman" w:hAnsi="Times New Roman"/>
                <w:color w:val="000000"/>
                <w:sz w:val="24"/>
                <w:szCs w:val="24"/>
                <w:lang w:eastAsia="ru-RU"/>
              </w:rPr>
              <w:t>Внекомпозиционные</w:t>
            </w:r>
            <w:proofErr w:type="spellEnd"/>
            <w:r>
              <w:rPr>
                <w:rFonts w:ascii="Times New Roman" w:eastAsia="Times New Roman" w:hAnsi="Times New Roman"/>
                <w:color w:val="000000"/>
                <w:sz w:val="24"/>
                <w:szCs w:val="24"/>
                <w:lang w:eastAsia="ru-RU"/>
              </w:rPr>
              <w:t xml:space="preserve"> элементы (речь героя, портрет, пейзаж и др.).</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9781"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Стилистический анализ произведения (средства художественной изобразительности).</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2B380A" w:rsidTr="00AF6FEB">
        <w:tc>
          <w:tcPr>
            <w:tcW w:w="14992" w:type="dxa"/>
            <w:gridSpan w:val="4"/>
          </w:tcPr>
          <w:p w:rsidR="002245EB" w:rsidRPr="004039F7" w:rsidRDefault="002245EB" w:rsidP="002245EB">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Практический блок (ч.)</w:t>
            </w:r>
          </w:p>
        </w:tc>
      </w:tr>
      <w:tr w:rsidR="002245EB" w:rsidRPr="002B380A" w:rsidTr="00AF6FEB">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9781" w:type="dxa"/>
          </w:tcPr>
          <w:p w:rsidR="002245EB"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Требования к сочинению на литературную тему. Критерии оценивания.</w:t>
            </w:r>
          </w:p>
        </w:tc>
        <w:tc>
          <w:tcPr>
            <w:tcW w:w="2126" w:type="dxa"/>
          </w:tcPr>
          <w:p w:rsidR="002245EB"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2B380A"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9781" w:type="dxa"/>
          </w:tcPr>
          <w:p w:rsidR="002245EB" w:rsidRPr="00961A81"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Сочинение как текст. Основные признаки текста. Сбалансированность частей работы, соответствие определённой стилистике.</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10-11</w:t>
            </w:r>
          </w:p>
        </w:tc>
        <w:tc>
          <w:tcPr>
            <w:tcW w:w="9781" w:type="dxa"/>
          </w:tcPr>
          <w:p w:rsidR="002245EB" w:rsidRPr="00961A81"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Классификация сочинений по проблематике, тематике и жанрам. Своеобразие жанров. Зависимость структуры сочинения от его типа.</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12-13</w:t>
            </w:r>
          </w:p>
        </w:tc>
        <w:tc>
          <w:tcPr>
            <w:tcW w:w="9781" w:type="dxa"/>
          </w:tcPr>
          <w:p w:rsidR="002245EB" w:rsidRPr="00961A81"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Выбор темы сочинения. Выбор эпиграфа. Цитирование. Развёрнутый план работы над сочинением.</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14-15</w:t>
            </w:r>
          </w:p>
        </w:tc>
        <w:tc>
          <w:tcPr>
            <w:tcW w:w="9781" w:type="dxa"/>
          </w:tcPr>
          <w:p w:rsidR="002245EB" w:rsidRPr="00961A81"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961A81">
              <w:rPr>
                <w:rFonts w:ascii="Times New Roman" w:eastAsia="Times New Roman" w:hAnsi="Times New Roman"/>
                <w:color w:val="000000"/>
                <w:sz w:val="24"/>
                <w:szCs w:val="24"/>
                <w:lang w:eastAsia="ru-RU"/>
              </w:rPr>
              <w:t xml:space="preserve">Структура сочинения. </w:t>
            </w:r>
            <w:r>
              <w:rPr>
                <w:rFonts w:ascii="Times New Roman" w:eastAsia="Times New Roman" w:hAnsi="Times New Roman"/>
                <w:color w:val="000000"/>
                <w:sz w:val="24"/>
                <w:szCs w:val="24"/>
                <w:lang w:eastAsia="ru-RU"/>
              </w:rPr>
              <w:t>Вступление и его виды (</w:t>
            </w:r>
            <w:r w:rsidRPr="003364A5">
              <w:rPr>
                <w:rFonts w:ascii="Times New Roman" w:eastAsia="Times New Roman" w:hAnsi="Times New Roman"/>
                <w:color w:val="000000"/>
                <w:sz w:val="24"/>
                <w:szCs w:val="24"/>
                <w:lang w:eastAsia="ru-RU"/>
              </w:rPr>
              <w:t>историческое, историко-литературное, аналитическое или проблемное, биографическое, сравнительное, публицистическое,</w:t>
            </w:r>
            <w:r>
              <w:rPr>
                <w:rFonts w:ascii="Times New Roman" w:eastAsia="Times New Roman" w:hAnsi="Times New Roman"/>
                <w:color w:val="000000"/>
                <w:sz w:val="24"/>
                <w:szCs w:val="24"/>
                <w:lang w:eastAsia="ru-RU"/>
              </w:rPr>
              <w:t xml:space="preserve"> </w:t>
            </w:r>
            <w:r w:rsidRPr="003364A5">
              <w:rPr>
                <w:rFonts w:ascii="Times New Roman" w:eastAsia="Times New Roman" w:hAnsi="Times New Roman"/>
                <w:color w:val="000000"/>
                <w:sz w:val="24"/>
                <w:szCs w:val="24"/>
                <w:lang w:eastAsia="ru-RU"/>
              </w:rPr>
              <w:t>лирическое)</w:t>
            </w:r>
            <w:r>
              <w:rPr>
                <w:rFonts w:ascii="Times New Roman" w:eastAsia="Times New Roman" w:hAnsi="Times New Roman"/>
                <w:color w:val="000000"/>
                <w:sz w:val="24"/>
                <w:szCs w:val="24"/>
                <w:lang w:eastAsia="ru-RU"/>
              </w:rPr>
              <w:t>. Основная часть (его части). Заключение (его связь с темой и вступлением) и его виды.</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b/>
                <w:color w:val="000000"/>
                <w:sz w:val="24"/>
                <w:szCs w:val="24"/>
                <w:u w:val="single"/>
                <w:lang w:eastAsia="ru-RU"/>
              </w:rPr>
            </w:pPr>
            <w:r w:rsidRPr="003364A5">
              <w:rPr>
                <w:rFonts w:ascii="Times New Roman" w:eastAsia="Times New Roman" w:hAnsi="Times New Roman"/>
                <w:color w:val="000000"/>
                <w:sz w:val="24"/>
                <w:szCs w:val="24"/>
                <w:lang w:eastAsia="ru-RU"/>
              </w:rPr>
              <w:t>Практическая работа</w:t>
            </w:r>
            <w:r>
              <w:rPr>
                <w:rFonts w:ascii="Times New Roman" w:eastAsia="Times New Roman" w:hAnsi="Times New Roman"/>
                <w:color w:val="000000"/>
                <w:sz w:val="24"/>
                <w:szCs w:val="24"/>
                <w:lang w:eastAsia="ru-RU"/>
              </w:rPr>
              <w:t xml:space="preserve"> (написание вступления, заключения по заданной теме)</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17-18</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Аргументация. Способы ввода аргументов в текст сочинения.</w:t>
            </w:r>
          </w:p>
          <w:p w:rsidR="002245EB" w:rsidRPr="003364A5" w:rsidRDefault="002245EB" w:rsidP="00A775BA">
            <w:pPr>
              <w:spacing w:after="0" w:line="240" w:lineRule="auto"/>
              <w:rPr>
                <w:rFonts w:ascii="Times New Roman" w:eastAsia="Times New Roman" w:hAnsi="Times New Roman"/>
                <w:color w:val="000000"/>
                <w:sz w:val="24"/>
                <w:szCs w:val="24"/>
                <w:lang w:eastAsia="ru-RU"/>
              </w:rPr>
            </w:pP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19-20</w:t>
            </w:r>
          </w:p>
        </w:tc>
        <w:tc>
          <w:tcPr>
            <w:tcW w:w="9781"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Практическая работа. Сочинение-рассуждение, сочинение-эссе.</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21-22</w:t>
            </w:r>
          </w:p>
        </w:tc>
        <w:tc>
          <w:tcPr>
            <w:tcW w:w="9781"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Выражение собственной  позиции. Использование клише при написании сочинения.</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rPr>
          <w:trHeight w:val="495"/>
        </w:trPr>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Речевое оформление. Обоснованное использование средств выразительности.</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rPr>
          <w:trHeight w:val="495"/>
        </w:trPr>
        <w:tc>
          <w:tcPr>
            <w:tcW w:w="817" w:type="dxa"/>
          </w:tcPr>
          <w:p w:rsidR="002245EB"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Речевое оформление: грамматические, морфологические, синтаксические и речевые ошибки.</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rPr>
          <w:trHeight w:val="330"/>
        </w:trPr>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c>
          <w:tcPr>
            <w:tcW w:w="9781"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Практическая работа. </w:t>
            </w:r>
            <w:r w:rsidRPr="003364A5">
              <w:rPr>
                <w:rFonts w:ascii="Times New Roman" w:eastAsia="Times New Roman" w:hAnsi="Times New Roman"/>
                <w:color w:val="000000"/>
                <w:sz w:val="24"/>
                <w:szCs w:val="24"/>
                <w:lang w:eastAsia="ru-RU"/>
              </w:rPr>
              <w:t>Редактирование готовых сочинений</w:t>
            </w:r>
            <w:r>
              <w:rPr>
                <w:rFonts w:ascii="Times New Roman" w:eastAsia="Times New Roman" w:hAnsi="Times New Roman"/>
                <w:color w:val="000000"/>
                <w:sz w:val="24"/>
                <w:szCs w:val="24"/>
                <w:lang w:eastAsia="ru-RU"/>
              </w:rPr>
              <w:t>.</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26-27</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Тематические блоки сочинений. Аргументация по различным тематическим блокам.</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28-29</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Работа над сочинениями по различным тематическим блокам с последующим редактированием и самооценкой. </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30-31</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Практическая работа.</w:t>
            </w:r>
            <w:r>
              <w:rPr>
                <w:rFonts w:ascii="Times New Roman" w:eastAsia="Times New Roman" w:hAnsi="Times New Roman"/>
                <w:color w:val="000000"/>
                <w:sz w:val="24"/>
                <w:szCs w:val="24"/>
                <w:lang w:eastAsia="ru-RU"/>
              </w:rPr>
              <w:t xml:space="preserve"> Написание сочинений.</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32-33</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Работа над ошибками написанных сочинений.</w:t>
            </w: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2</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r w:rsidR="002245EB" w:rsidRPr="003364A5" w:rsidTr="00AF6FEB">
        <w:tc>
          <w:tcPr>
            <w:tcW w:w="817" w:type="dxa"/>
          </w:tcPr>
          <w:p w:rsidR="002245EB" w:rsidRPr="003364A5" w:rsidRDefault="002245EB" w:rsidP="00A775BA">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9781" w:type="dxa"/>
          </w:tcPr>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 xml:space="preserve">Итоговое занятие. </w:t>
            </w:r>
            <w:r w:rsidRPr="000E164A">
              <w:rPr>
                <w:rFonts w:ascii="Times New Roman" w:eastAsia="Times New Roman" w:hAnsi="Times New Roman"/>
                <w:sz w:val="24"/>
                <w:szCs w:val="24"/>
                <w:lang w:eastAsia="ru-RU"/>
              </w:rPr>
              <w:t>Советы и рекомендации психолога до начала и во время экзамена.</w:t>
            </w:r>
          </w:p>
          <w:p w:rsidR="002245EB" w:rsidRPr="003364A5" w:rsidRDefault="002245EB" w:rsidP="00A775BA">
            <w:pPr>
              <w:shd w:val="clear" w:color="auto" w:fill="FFFFFF"/>
              <w:spacing w:after="0" w:line="240" w:lineRule="auto"/>
              <w:jc w:val="both"/>
              <w:rPr>
                <w:rFonts w:ascii="Times New Roman" w:eastAsia="Times New Roman" w:hAnsi="Times New Roman"/>
                <w:color w:val="000000"/>
                <w:sz w:val="24"/>
                <w:szCs w:val="24"/>
                <w:lang w:eastAsia="ru-RU"/>
              </w:rPr>
            </w:pPr>
          </w:p>
        </w:tc>
        <w:tc>
          <w:tcPr>
            <w:tcW w:w="2126"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r w:rsidRPr="003364A5">
              <w:rPr>
                <w:rFonts w:ascii="Times New Roman" w:eastAsia="Times New Roman" w:hAnsi="Times New Roman"/>
                <w:color w:val="000000"/>
                <w:sz w:val="24"/>
                <w:szCs w:val="24"/>
                <w:lang w:eastAsia="ru-RU"/>
              </w:rPr>
              <w:t>1</w:t>
            </w:r>
          </w:p>
        </w:tc>
        <w:tc>
          <w:tcPr>
            <w:tcW w:w="2268" w:type="dxa"/>
          </w:tcPr>
          <w:p w:rsidR="002245EB" w:rsidRPr="003364A5" w:rsidRDefault="002245EB" w:rsidP="00A775BA">
            <w:pPr>
              <w:spacing w:after="0" w:line="240" w:lineRule="auto"/>
              <w:jc w:val="center"/>
              <w:rPr>
                <w:rFonts w:ascii="Times New Roman" w:eastAsia="Times New Roman" w:hAnsi="Times New Roman"/>
                <w:color w:val="000000"/>
                <w:sz w:val="24"/>
                <w:szCs w:val="24"/>
                <w:lang w:eastAsia="ru-RU"/>
              </w:rPr>
            </w:pPr>
          </w:p>
        </w:tc>
      </w:tr>
    </w:tbl>
    <w:p w:rsidR="002245EB" w:rsidRPr="003364A5" w:rsidRDefault="002245EB" w:rsidP="002245EB">
      <w:pPr>
        <w:rPr>
          <w:rFonts w:ascii="Times New Roman" w:hAnsi="Times New Roman"/>
          <w:sz w:val="24"/>
          <w:szCs w:val="24"/>
        </w:rPr>
      </w:pPr>
    </w:p>
    <w:p w:rsidR="002245EB" w:rsidRDefault="002245EB" w:rsidP="002245EB">
      <w:pPr>
        <w:spacing w:line="360" w:lineRule="auto"/>
        <w:jc w:val="both"/>
        <w:rPr>
          <w:rFonts w:ascii="Times New Roman" w:hAnsi="Times New Roman"/>
          <w:b/>
          <w:sz w:val="24"/>
          <w:szCs w:val="24"/>
        </w:rPr>
      </w:pPr>
      <w:r>
        <w:rPr>
          <w:rFonts w:ascii="Times New Roman" w:hAnsi="Times New Roman"/>
          <w:b/>
          <w:sz w:val="24"/>
          <w:szCs w:val="24"/>
        </w:rPr>
        <w:t>Приложение.</w:t>
      </w:r>
    </w:p>
    <w:p w:rsidR="002245EB" w:rsidRPr="00780254" w:rsidRDefault="002245EB" w:rsidP="002245EB">
      <w:pPr>
        <w:shd w:val="clear" w:color="auto" w:fill="FFFFFF"/>
        <w:spacing w:before="240"/>
        <w:ind w:left="662"/>
        <w:jc w:val="both"/>
        <w:rPr>
          <w:rFonts w:ascii="Times New Roman" w:hAnsi="Times New Roman"/>
          <w:b/>
          <w:color w:val="000000"/>
          <w:sz w:val="24"/>
          <w:szCs w:val="24"/>
          <w:u w:val="single"/>
        </w:rPr>
      </w:pPr>
      <w:r w:rsidRPr="00780254">
        <w:rPr>
          <w:rFonts w:ascii="Times New Roman" w:hAnsi="Times New Roman"/>
          <w:color w:val="000000"/>
          <w:sz w:val="24"/>
          <w:szCs w:val="24"/>
          <w:u w:val="single"/>
        </w:rPr>
        <w:t xml:space="preserve">К </w:t>
      </w:r>
      <w:r>
        <w:rPr>
          <w:rFonts w:ascii="Times New Roman" w:hAnsi="Times New Roman"/>
          <w:color w:val="000000"/>
          <w:sz w:val="24"/>
          <w:szCs w:val="24"/>
          <w:u w:val="single"/>
        </w:rPr>
        <w:t xml:space="preserve">вводному </w:t>
      </w:r>
      <w:r w:rsidRPr="00780254">
        <w:rPr>
          <w:rFonts w:ascii="Times New Roman" w:hAnsi="Times New Roman"/>
          <w:color w:val="000000"/>
          <w:sz w:val="24"/>
          <w:szCs w:val="24"/>
          <w:u w:val="single"/>
        </w:rPr>
        <w:t>занятию</w:t>
      </w:r>
      <w:r>
        <w:rPr>
          <w:rFonts w:ascii="Times New Roman" w:hAnsi="Times New Roman"/>
          <w:color w:val="000000"/>
          <w:sz w:val="24"/>
          <w:szCs w:val="24"/>
          <w:u w:val="single"/>
        </w:rPr>
        <w:t>.</w:t>
      </w:r>
    </w:p>
    <w:p w:rsidR="002245EB" w:rsidRDefault="002245EB" w:rsidP="002245EB">
      <w:pPr>
        <w:pStyle w:val="a7"/>
        <w:spacing w:before="0" w:beforeAutospacing="0" w:after="0" w:afterAutospacing="0"/>
        <w:ind w:firstLine="709"/>
        <w:jc w:val="both"/>
      </w:pPr>
      <w:r w:rsidRPr="00780254">
        <w:rPr>
          <w:rStyle w:val="a8"/>
          <w:b w:val="0"/>
        </w:rPr>
        <w:t>Сочинение – один из самых трудных экзаменов, поскольку требует предельной сосредоточенности, умения грамотно излагать и аргументировать свои мысли. Для того чтобы хорошо написать сочинение, необходимо не только помнить содержание книги, но и глубоко понимать художественное произведение, анализировать его, делать выводы и обобщения из отобранных исторических и литературных фактов.</w:t>
      </w:r>
      <w:r w:rsidRPr="00780254">
        <w:t xml:space="preserve"> </w:t>
      </w:r>
    </w:p>
    <w:p w:rsidR="002245EB" w:rsidRDefault="002245EB" w:rsidP="002245EB">
      <w:pPr>
        <w:pStyle w:val="a7"/>
        <w:spacing w:before="0" w:beforeAutospacing="0" w:after="0" w:afterAutospacing="0"/>
        <w:ind w:firstLine="709"/>
        <w:jc w:val="both"/>
      </w:pPr>
      <w:r w:rsidRPr="00780254">
        <w:t xml:space="preserve">Несколько </w:t>
      </w:r>
      <w:proofErr w:type="gramStart"/>
      <w:r w:rsidRPr="00780254">
        <w:t>советов :</w:t>
      </w:r>
      <w:proofErr w:type="gramEnd"/>
      <w:r>
        <w:t xml:space="preserve">      </w:t>
      </w:r>
    </w:p>
    <w:p w:rsidR="002245EB" w:rsidRDefault="002245EB" w:rsidP="002245EB">
      <w:pPr>
        <w:pStyle w:val="a7"/>
        <w:spacing w:before="0" w:beforeAutospacing="0" w:after="0" w:afterAutospacing="0"/>
        <w:ind w:firstLine="709"/>
        <w:jc w:val="both"/>
      </w:pPr>
      <w:r w:rsidRPr="00780254">
        <w:lastRenderedPageBreak/>
        <w:t>• Если Вы обычно пишете сочинение в школе на «3» или на «4», несмотря на то что, казалось бы, писать вы умеете, - обязательно специально готовьтесь к сочинению!</w:t>
      </w:r>
    </w:p>
    <w:p w:rsidR="002245EB" w:rsidRDefault="002245EB" w:rsidP="002245EB">
      <w:pPr>
        <w:pStyle w:val="a7"/>
        <w:spacing w:before="0" w:beforeAutospacing="0" w:after="0" w:afterAutospacing="0"/>
        <w:ind w:firstLine="709"/>
        <w:jc w:val="both"/>
      </w:pPr>
      <w:r w:rsidRPr="00780254">
        <w:t>• Готовиться к сочинению непременно нужно заранее. Это не устный экзамен, при сдаче которого можно надеяться выучить все вопросы за неделю. Сочинение не научишься писать сразу ни самостоятельно, ни при помощи самого опытного репетитора: нужно время для выработки умения.</w:t>
      </w:r>
    </w:p>
    <w:p w:rsidR="002245EB" w:rsidRDefault="002245EB" w:rsidP="002245EB">
      <w:pPr>
        <w:pStyle w:val="a7"/>
        <w:spacing w:before="0" w:beforeAutospacing="0" w:after="0" w:afterAutospacing="0"/>
        <w:ind w:firstLine="709"/>
        <w:jc w:val="both"/>
      </w:pPr>
      <w:r w:rsidRPr="00780254">
        <w:t>• Вам обязательно нужен проверяющий. Это не обязательно должен быть репетитор. Может быть, Вам помогут родители, кто-то из друзей и родственников, редакторы, журналисты. Хотя, конечно, квалифицированно проверить Вашу работу может лишь специалист.</w:t>
      </w:r>
    </w:p>
    <w:p w:rsidR="002245EB" w:rsidRDefault="002245EB" w:rsidP="002245EB">
      <w:pPr>
        <w:pStyle w:val="a7"/>
        <w:spacing w:before="0" w:beforeAutospacing="0" w:after="0" w:afterAutospacing="0"/>
        <w:ind w:firstLine="709"/>
        <w:jc w:val="both"/>
      </w:pPr>
      <w:r w:rsidRPr="00780254">
        <w:t>• Нельзя написать сочинение и приводить аргументы по непрочитанному произведению. Общими словами здесь не обойдешься! Поэтому даже если Вы не все прочитали произведения по школьной программе, какие-то Вы должны знать.</w:t>
      </w:r>
    </w:p>
    <w:p w:rsidR="002245EB" w:rsidRDefault="002245EB" w:rsidP="002245EB">
      <w:pPr>
        <w:pStyle w:val="a7"/>
        <w:spacing w:before="0" w:beforeAutospacing="0" w:after="0" w:afterAutospacing="0"/>
        <w:ind w:firstLine="709"/>
        <w:jc w:val="both"/>
      </w:pPr>
      <w:r w:rsidRPr="00780254">
        <w:t>• Следите при написании сочинения не только за тем, что Вы пишете, но и за тем, как Вы пишете. За речевые и грамматические ошибки баллы снижаются. Пусть это не будет для Вас неприятным сюрпризом.</w:t>
      </w:r>
    </w:p>
    <w:p w:rsidR="002245EB" w:rsidRDefault="002245EB" w:rsidP="002245EB">
      <w:pPr>
        <w:pStyle w:val="a7"/>
        <w:spacing w:before="0" w:beforeAutospacing="0" w:after="0" w:afterAutospacing="0"/>
        <w:ind w:firstLine="709"/>
        <w:jc w:val="both"/>
      </w:pPr>
      <w:r w:rsidRPr="00780254">
        <w:t xml:space="preserve">• Не рассчитывайте на свою литературную одаренность. Сочинение – особый жанр, в котором присутствуют черты публицистики и научно-популярного </w:t>
      </w:r>
      <w:proofErr w:type="spellStart"/>
      <w:r w:rsidRPr="00780254">
        <w:t>подстиля</w:t>
      </w:r>
      <w:proofErr w:type="spellEnd"/>
      <w:r w:rsidRPr="00780254">
        <w:t>: здесь нужны знания школьного курса русского языка и литературы, логика, владение литературной нормой, сосредоточенность, а не эмоции и «красивые слова».</w:t>
      </w:r>
    </w:p>
    <w:p w:rsidR="002245EB" w:rsidRPr="00780254" w:rsidRDefault="002245EB" w:rsidP="002245EB">
      <w:pPr>
        <w:pStyle w:val="a7"/>
        <w:spacing w:before="0" w:beforeAutospacing="0" w:after="0" w:afterAutospacing="0"/>
        <w:ind w:firstLine="709"/>
        <w:jc w:val="both"/>
      </w:pPr>
      <w:r w:rsidRPr="00780254">
        <w:t>• Не пытайтесь в экзаменационной работе быть оригинальным. Своя точка зрения выигрышно смотрится лишь на фоне знания традиционных взглядов на школьную программу.</w:t>
      </w:r>
    </w:p>
    <w:p w:rsidR="002245EB" w:rsidRPr="008F5180" w:rsidRDefault="002245EB" w:rsidP="002245EB">
      <w:pPr>
        <w:shd w:val="clear" w:color="auto" w:fill="FFFFFF"/>
        <w:spacing w:before="240"/>
        <w:ind w:left="662"/>
        <w:jc w:val="both"/>
        <w:rPr>
          <w:rFonts w:ascii="Times New Roman" w:hAnsi="Times New Roman"/>
          <w:sz w:val="24"/>
          <w:szCs w:val="24"/>
          <w:u w:val="single"/>
        </w:rPr>
      </w:pPr>
      <w:r w:rsidRPr="00780254">
        <w:rPr>
          <w:rFonts w:ascii="Times New Roman" w:hAnsi="Times New Roman"/>
          <w:color w:val="000000"/>
          <w:sz w:val="24"/>
          <w:szCs w:val="24"/>
          <w:u w:val="single"/>
        </w:rPr>
        <w:t>К занятию</w:t>
      </w:r>
      <w:r>
        <w:rPr>
          <w:rFonts w:ascii="Times New Roman" w:hAnsi="Times New Roman"/>
          <w:color w:val="000000"/>
          <w:sz w:val="24"/>
          <w:szCs w:val="24"/>
          <w:u w:val="single"/>
        </w:rPr>
        <w:t xml:space="preserve"> № 2-3 (</w:t>
      </w:r>
      <w:hyperlink r:id="rId6" w:history="1">
        <w:r w:rsidRPr="008F5180">
          <w:rPr>
            <w:rStyle w:val="a9"/>
          </w:rPr>
          <w:t>https://www.yaklass.ru/materiali)</w:t>
        </w:r>
      </w:hyperlink>
      <w:r w:rsidRPr="008F5180">
        <w:rPr>
          <w:rFonts w:ascii="Times New Roman" w:hAnsi="Times New Roman"/>
          <w:sz w:val="24"/>
          <w:szCs w:val="24"/>
          <w:u w:val="single"/>
        </w:rPr>
        <w:t>.</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Одним из основоположников русского литературоведения был В.Г.Белинский. И хотя еще в античности были сделаны серьезные шаги в разработке понятия литературного рода (Аристотель), именно Белинскому принадлежит научно обоснованная теория трех литературных родов, с которой вы можете подробно познакомиться, прочитав статью Белинского "Разделение поэзии на роды и виды".</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Различают три рода художественной литературы: </w:t>
      </w:r>
      <w:r w:rsidRPr="009131CF">
        <w:rPr>
          <w:rFonts w:ascii="Times New Roman" w:eastAsia="Times New Roman" w:hAnsi="Times New Roman"/>
          <w:b/>
          <w:bCs/>
          <w:sz w:val="24"/>
          <w:szCs w:val="24"/>
          <w:lang w:eastAsia="ru-RU"/>
        </w:rPr>
        <w:t>эпический</w:t>
      </w:r>
      <w:r w:rsidRPr="009131CF">
        <w:rPr>
          <w:rFonts w:ascii="Times New Roman" w:eastAsia="Times New Roman" w:hAnsi="Times New Roman"/>
          <w:sz w:val="24"/>
          <w:szCs w:val="24"/>
          <w:lang w:eastAsia="ru-RU"/>
        </w:rPr>
        <w:t xml:space="preserve"> (от греч. </w:t>
      </w:r>
      <w:proofErr w:type="spellStart"/>
      <w:r w:rsidRPr="009131CF">
        <w:rPr>
          <w:rFonts w:ascii="Times New Roman" w:eastAsia="Times New Roman" w:hAnsi="Times New Roman"/>
          <w:sz w:val="24"/>
          <w:szCs w:val="24"/>
          <w:lang w:eastAsia="ru-RU"/>
        </w:rPr>
        <w:t>Epos</w:t>
      </w:r>
      <w:proofErr w:type="spellEnd"/>
      <w:r w:rsidRPr="009131CF">
        <w:rPr>
          <w:rFonts w:ascii="Times New Roman" w:eastAsia="Times New Roman" w:hAnsi="Times New Roman"/>
          <w:sz w:val="24"/>
          <w:szCs w:val="24"/>
          <w:lang w:eastAsia="ru-RU"/>
        </w:rPr>
        <w:t>, повествование), </w:t>
      </w:r>
      <w:r w:rsidRPr="009131CF">
        <w:rPr>
          <w:rFonts w:ascii="Times New Roman" w:eastAsia="Times New Roman" w:hAnsi="Times New Roman"/>
          <w:b/>
          <w:bCs/>
          <w:sz w:val="24"/>
          <w:szCs w:val="24"/>
          <w:lang w:eastAsia="ru-RU"/>
        </w:rPr>
        <w:t>лирический</w:t>
      </w:r>
      <w:r w:rsidRPr="009131CF">
        <w:rPr>
          <w:rFonts w:ascii="Times New Roman" w:eastAsia="Times New Roman" w:hAnsi="Times New Roman"/>
          <w:sz w:val="24"/>
          <w:szCs w:val="24"/>
          <w:lang w:eastAsia="ru-RU"/>
        </w:rPr>
        <w:t> (лирой назывался музыкальный инструмент, в сопровождении которого исполнялись нараспев стихи) и </w:t>
      </w:r>
      <w:r w:rsidRPr="009131CF">
        <w:rPr>
          <w:rFonts w:ascii="Times New Roman" w:eastAsia="Times New Roman" w:hAnsi="Times New Roman"/>
          <w:b/>
          <w:bCs/>
          <w:sz w:val="24"/>
          <w:szCs w:val="24"/>
          <w:lang w:eastAsia="ru-RU"/>
        </w:rPr>
        <w:t>драматический</w:t>
      </w:r>
      <w:r w:rsidRPr="009131CF">
        <w:rPr>
          <w:rFonts w:ascii="Times New Roman" w:eastAsia="Times New Roman" w:hAnsi="Times New Roman"/>
          <w:sz w:val="24"/>
          <w:szCs w:val="24"/>
          <w:lang w:eastAsia="ru-RU"/>
        </w:rPr>
        <w:t xml:space="preserve"> (от греч. </w:t>
      </w:r>
      <w:proofErr w:type="spellStart"/>
      <w:r w:rsidRPr="009131CF">
        <w:rPr>
          <w:rFonts w:ascii="Times New Roman" w:eastAsia="Times New Roman" w:hAnsi="Times New Roman"/>
          <w:sz w:val="24"/>
          <w:szCs w:val="24"/>
          <w:lang w:eastAsia="ru-RU"/>
        </w:rPr>
        <w:t>Drama</w:t>
      </w:r>
      <w:proofErr w:type="spellEnd"/>
      <w:r w:rsidRPr="009131CF">
        <w:rPr>
          <w:rFonts w:ascii="Times New Roman" w:eastAsia="Times New Roman" w:hAnsi="Times New Roman"/>
          <w:sz w:val="24"/>
          <w:szCs w:val="24"/>
          <w:lang w:eastAsia="ru-RU"/>
        </w:rPr>
        <w:t>, действие).</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Представляя читателю тот или иной предмет (имеется в виду предмет разговора), автор выбирает к нему разные подходы:</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Первый подход: можно подробно </w:t>
      </w:r>
      <w:r w:rsidRPr="009131CF">
        <w:rPr>
          <w:rFonts w:ascii="Times New Roman" w:eastAsia="Times New Roman" w:hAnsi="Times New Roman"/>
          <w:i/>
          <w:iCs/>
          <w:sz w:val="24"/>
          <w:szCs w:val="24"/>
          <w:lang w:eastAsia="ru-RU"/>
        </w:rPr>
        <w:t>рассказать</w:t>
      </w:r>
      <w:r w:rsidRPr="009131CF">
        <w:rPr>
          <w:rFonts w:ascii="Times New Roman" w:eastAsia="Times New Roman" w:hAnsi="Times New Roman"/>
          <w:sz w:val="24"/>
          <w:szCs w:val="24"/>
          <w:lang w:eastAsia="ru-RU"/>
        </w:rPr>
        <w:t> о предмете, о событиях, с ним связанных, об обстоятельствах существования этого предмета и и.т.; при этом позиция автора будет в той или иной степени отстраненной, автор выступит в роли своеобразного хрониста, рассказчика или выберет рассказчиком кого-нибудь из персонажей; главным в таком произведении станет именно рассказ, повествование о предмете, ведущим типом речи будет именно </w:t>
      </w:r>
      <w:r w:rsidRPr="009131CF">
        <w:rPr>
          <w:rFonts w:ascii="Times New Roman" w:eastAsia="Times New Roman" w:hAnsi="Times New Roman"/>
          <w:i/>
          <w:iCs/>
          <w:sz w:val="24"/>
          <w:szCs w:val="24"/>
          <w:lang w:eastAsia="ru-RU"/>
        </w:rPr>
        <w:t>повествование</w:t>
      </w:r>
      <w:r w:rsidRPr="009131CF">
        <w:rPr>
          <w:rFonts w:ascii="Times New Roman" w:eastAsia="Times New Roman" w:hAnsi="Times New Roman"/>
          <w:sz w:val="24"/>
          <w:szCs w:val="24"/>
          <w:lang w:eastAsia="ru-RU"/>
        </w:rPr>
        <w:t>; такой род литературы и именуется эпическим;</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lastRenderedPageBreak/>
        <w:t>Второй подход: можно поведать не столько о событиях, сколько о том </w:t>
      </w:r>
      <w:r w:rsidRPr="009131CF">
        <w:rPr>
          <w:rFonts w:ascii="Times New Roman" w:eastAsia="Times New Roman" w:hAnsi="Times New Roman"/>
          <w:i/>
          <w:iCs/>
          <w:sz w:val="24"/>
          <w:szCs w:val="24"/>
          <w:lang w:eastAsia="ru-RU"/>
        </w:rPr>
        <w:t>впечатлении</w:t>
      </w:r>
      <w:r w:rsidRPr="009131CF">
        <w:rPr>
          <w:rFonts w:ascii="Times New Roman" w:eastAsia="Times New Roman" w:hAnsi="Times New Roman"/>
          <w:sz w:val="24"/>
          <w:szCs w:val="24"/>
          <w:lang w:eastAsia="ru-RU"/>
        </w:rPr>
        <w:t>, которое они произвели на автора, о тех </w:t>
      </w:r>
      <w:r w:rsidRPr="009131CF">
        <w:rPr>
          <w:rFonts w:ascii="Times New Roman" w:eastAsia="Times New Roman" w:hAnsi="Times New Roman"/>
          <w:i/>
          <w:iCs/>
          <w:sz w:val="24"/>
          <w:szCs w:val="24"/>
          <w:lang w:eastAsia="ru-RU"/>
        </w:rPr>
        <w:t>чувствах</w:t>
      </w:r>
      <w:r w:rsidRPr="009131CF">
        <w:rPr>
          <w:rFonts w:ascii="Times New Roman" w:eastAsia="Times New Roman" w:hAnsi="Times New Roman"/>
          <w:sz w:val="24"/>
          <w:szCs w:val="24"/>
          <w:lang w:eastAsia="ru-RU"/>
        </w:rPr>
        <w:t>, которые они вызвали; изображение </w:t>
      </w:r>
      <w:r w:rsidRPr="009131CF">
        <w:rPr>
          <w:rFonts w:ascii="Times New Roman" w:eastAsia="Times New Roman" w:hAnsi="Times New Roman"/>
          <w:i/>
          <w:iCs/>
          <w:sz w:val="24"/>
          <w:szCs w:val="24"/>
          <w:lang w:eastAsia="ru-RU"/>
        </w:rPr>
        <w:t>внутреннего мира, переживаний, впечатлений</w:t>
      </w:r>
      <w:r w:rsidRPr="009131CF">
        <w:rPr>
          <w:rFonts w:ascii="Times New Roman" w:eastAsia="Times New Roman" w:hAnsi="Times New Roman"/>
          <w:sz w:val="24"/>
          <w:szCs w:val="24"/>
          <w:lang w:eastAsia="ru-RU"/>
        </w:rPr>
        <w:t> и будет относиться к лирическому роду литературы; именно </w:t>
      </w:r>
      <w:r w:rsidRPr="009131CF">
        <w:rPr>
          <w:rFonts w:ascii="Times New Roman" w:eastAsia="Times New Roman" w:hAnsi="Times New Roman"/>
          <w:i/>
          <w:iCs/>
          <w:sz w:val="24"/>
          <w:szCs w:val="24"/>
          <w:lang w:eastAsia="ru-RU"/>
        </w:rPr>
        <w:t>переживание</w:t>
      </w:r>
      <w:r w:rsidRPr="009131CF">
        <w:rPr>
          <w:rFonts w:ascii="Times New Roman" w:eastAsia="Times New Roman" w:hAnsi="Times New Roman"/>
          <w:sz w:val="24"/>
          <w:szCs w:val="24"/>
          <w:lang w:eastAsia="ru-RU"/>
        </w:rPr>
        <w:t> становится главным событием лирики;</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Третий подход: можно </w:t>
      </w:r>
      <w:r w:rsidRPr="009131CF">
        <w:rPr>
          <w:rFonts w:ascii="Times New Roman" w:eastAsia="Times New Roman" w:hAnsi="Times New Roman"/>
          <w:i/>
          <w:iCs/>
          <w:sz w:val="24"/>
          <w:szCs w:val="24"/>
          <w:lang w:eastAsia="ru-RU"/>
        </w:rPr>
        <w:t>изобразить</w:t>
      </w:r>
      <w:r w:rsidRPr="009131CF">
        <w:rPr>
          <w:rFonts w:ascii="Times New Roman" w:eastAsia="Times New Roman" w:hAnsi="Times New Roman"/>
          <w:sz w:val="24"/>
          <w:szCs w:val="24"/>
          <w:lang w:eastAsia="ru-RU"/>
        </w:rPr>
        <w:t> предмет </w:t>
      </w:r>
      <w:r w:rsidRPr="009131CF">
        <w:rPr>
          <w:rFonts w:ascii="Times New Roman" w:eastAsia="Times New Roman" w:hAnsi="Times New Roman"/>
          <w:i/>
          <w:iCs/>
          <w:sz w:val="24"/>
          <w:szCs w:val="24"/>
          <w:lang w:eastAsia="ru-RU"/>
        </w:rPr>
        <w:t>в действии, показать</w:t>
      </w:r>
      <w:r w:rsidRPr="009131CF">
        <w:rPr>
          <w:rFonts w:ascii="Times New Roman" w:eastAsia="Times New Roman" w:hAnsi="Times New Roman"/>
          <w:sz w:val="24"/>
          <w:szCs w:val="24"/>
          <w:lang w:eastAsia="ru-RU"/>
        </w:rPr>
        <w:t> его на сцене; </w:t>
      </w:r>
      <w:r w:rsidRPr="009131CF">
        <w:rPr>
          <w:rFonts w:ascii="Times New Roman" w:eastAsia="Times New Roman" w:hAnsi="Times New Roman"/>
          <w:i/>
          <w:iCs/>
          <w:sz w:val="24"/>
          <w:szCs w:val="24"/>
          <w:lang w:eastAsia="ru-RU"/>
        </w:rPr>
        <w:t>представить</w:t>
      </w:r>
      <w:r w:rsidRPr="009131CF">
        <w:rPr>
          <w:rFonts w:ascii="Times New Roman" w:eastAsia="Times New Roman" w:hAnsi="Times New Roman"/>
          <w:sz w:val="24"/>
          <w:szCs w:val="24"/>
          <w:lang w:eastAsia="ru-RU"/>
        </w:rPr>
        <w:t> читателю и зрителю его в окружении других явлений; такой род литературы является драматическим; в драме непосредственно голос автора будет реже всего звучать - в ремарках, то есть авторских пояснениях к действию и репликам героев.</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Рассмотрите таблицу и постарайтесь запомнить ее содержание:</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Роды художественной литературы</w:t>
      </w:r>
    </w:p>
    <w:tbl>
      <w:tblPr>
        <w:tblW w:w="4500" w:type="pct"/>
        <w:jc w:val="center"/>
        <w:tblBorders>
          <w:top w:val="outset" w:sz="2" w:space="0" w:color="C2C2C2"/>
          <w:left w:val="outset" w:sz="2" w:space="0" w:color="C2C2C2"/>
          <w:bottom w:val="outset" w:sz="2" w:space="0" w:color="C2C2C2"/>
          <w:right w:val="outset" w:sz="2" w:space="0" w:color="C2C2C2"/>
        </w:tblBorders>
        <w:shd w:val="clear" w:color="auto" w:fill="FFFFFF"/>
        <w:tblCellMar>
          <w:top w:w="225" w:type="dxa"/>
          <w:left w:w="225" w:type="dxa"/>
          <w:bottom w:w="225" w:type="dxa"/>
          <w:right w:w="225" w:type="dxa"/>
        </w:tblCellMar>
        <w:tblLook w:val="04A0" w:firstRow="1" w:lastRow="0" w:firstColumn="1" w:lastColumn="0" w:noHBand="0" w:noVBand="1"/>
      </w:tblPr>
      <w:tblGrid>
        <w:gridCol w:w="4443"/>
        <w:gridCol w:w="4443"/>
        <w:gridCol w:w="4443"/>
      </w:tblGrid>
      <w:tr w:rsidR="002245EB" w:rsidRPr="009131CF" w:rsidTr="00A775BA">
        <w:trPr>
          <w:jc w:val="center"/>
        </w:trPr>
        <w:tc>
          <w:tcPr>
            <w:tcW w:w="1500"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ЭПОС</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ДРАМА</w:t>
            </w:r>
          </w:p>
        </w:tc>
        <w:tc>
          <w:tcPr>
            <w:tcW w:w="1500"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ЛИРИКА</w:t>
            </w:r>
          </w:p>
        </w:tc>
      </w:tr>
      <w:tr w:rsidR="002245EB" w:rsidRPr="009131CF" w:rsidTr="00A775B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 xml:space="preserve">(греч. - </w:t>
            </w:r>
            <w:proofErr w:type="gramStart"/>
            <w:r w:rsidRPr="009131CF">
              <w:rPr>
                <w:rFonts w:ascii="Times New Roman" w:eastAsia="Times New Roman" w:hAnsi="Times New Roman"/>
                <w:sz w:val="24"/>
                <w:szCs w:val="24"/>
                <w:lang w:eastAsia="ru-RU"/>
              </w:rPr>
              <w:t>повествование)</w:t>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u w:val="single"/>
                <w:lang w:eastAsia="ru-RU"/>
              </w:rPr>
              <w:t>рассказ</w:t>
            </w:r>
            <w:proofErr w:type="gramEnd"/>
            <w:r w:rsidRPr="009131CF">
              <w:rPr>
                <w:rFonts w:ascii="Times New Roman" w:eastAsia="Times New Roman" w:hAnsi="Times New Roman"/>
                <w:sz w:val="24"/>
                <w:szCs w:val="24"/>
                <w:lang w:eastAsia="ru-RU"/>
              </w:rPr>
              <w:t> о событиях, судьбе героев, их поступках и приключениях, изображение внешней стороны происходящего (даже чувства показаны со стороны их внешнего проявления). Автор может прямо выразить свое отношение к происходящему.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 xml:space="preserve">(греч. - </w:t>
            </w:r>
            <w:proofErr w:type="gramStart"/>
            <w:r w:rsidRPr="009131CF">
              <w:rPr>
                <w:rFonts w:ascii="Times New Roman" w:eastAsia="Times New Roman" w:hAnsi="Times New Roman"/>
                <w:sz w:val="24"/>
                <w:szCs w:val="24"/>
                <w:lang w:eastAsia="ru-RU"/>
              </w:rPr>
              <w:t>действие)</w:t>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u w:val="single"/>
                <w:lang w:eastAsia="ru-RU"/>
              </w:rPr>
              <w:t>изображение</w:t>
            </w:r>
            <w:proofErr w:type="gramEnd"/>
            <w:r w:rsidRPr="009131CF">
              <w:rPr>
                <w:rFonts w:ascii="Times New Roman" w:eastAsia="Times New Roman" w:hAnsi="Times New Roman"/>
                <w:sz w:val="24"/>
                <w:szCs w:val="24"/>
                <w:lang w:eastAsia="ru-RU"/>
              </w:rPr>
              <w:t> событий и отношений между героями </w:t>
            </w:r>
            <w:r w:rsidRPr="009131CF">
              <w:rPr>
                <w:rFonts w:ascii="Times New Roman" w:eastAsia="Times New Roman" w:hAnsi="Times New Roman"/>
                <w:sz w:val="24"/>
                <w:szCs w:val="24"/>
                <w:u w:val="single"/>
                <w:lang w:eastAsia="ru-RU"/>
              </w:rPr>
              <w:t>на сцене</w:t>
            </w:r>
            <w:r w:rsidRPr="009131CF">
              <w:rPr>
                <w:rFonts w:ascii="Times New Roman" w:eastAsia="Times New Roman" w:hAnsi="Times New Roman"/>
                <w:sz w:val="24"/>
                <w:szCs w:val="24"/>
                <w:lang w:eastAsia="ru-RU"/>
              </w:rPr>
              <w:t> (особый способ записи текста). Прямое выражение авторской точки зрения в тексте содержится в ремарках.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 xml:space="preserve">(от названия муз. </w:t>
            </w:r>
            <w:proofErr w:type="gramStart"/>
            <w:r w:rsidRPr="009131CF">
              <w:rPr>
                <w:rFonts w:ascii="Times New Roman" w:eastAsia="Times New Roman" w:hAnsi="Times New Roman"/>
                <w:sz w:val="24"/>
                <w:szCs w:val="24"/>
                <w:lang w:eastAsia="ru-RU"/>
              </w:rPr>
              <w:t>инструмента)</w:t>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lang w:eastAsia="ru-RU"/>
              </w:rPr>
              <w:br/>
            </w:r>
            <w:r w:rsidRPr="009131CF">
              <w:rPr>
                <w:rFonts w:ascii="Times New Roman" w:eastAsia="Times New Roman" w:hAnsi="Times New Roman"/>
                <w:sz w:val="24"/>
                <w:szCs w:val="24"/>
                <w:u w:val="single"/>
                <w:lang w:eastAsia="ru-RU"/>
              </w:rPr>
              <w:t>переживание</w:t>
            </w:r>
            <w:proofErr w:type="gramEnd"/>
            <w:r w:rsidRPr="009131CF">
              <w:rPr>
                <w:rFonts w:ascii="Times New Roman" w:eastAsia="Times New Roman" w:hAnsi="Times New Roman"/>
                <w:sz w:val="24"/>
                <w:szCs w:val="24"/>
                <w:lang w:eastAsia="ru-RU"/>
              </w:rPr>
              <w:t> событий; изображение чувств, внутреннего мира, эмоционального состояния; </w:t>
            </w:r>
            <w:r w:rsidRPr="009131CF">
              <w:rPr>
                <w:rFonts w:ascii="Times New Roman" w:eastAsia="Times New Roman" w:hAnsi="Times New Roman"/>
                <w:sz w:val="24"/>
                <w:szCs w:val="24"/>
                <w:u w:val="single"/>
                <w:lang w:eastAsia="ru-RU"/>
              </w:rPr>
              <w:t>чувство становится главным событием</w:t>
            </w:r>
            <w:r w:rsidRPr="009131CF">
              <w:rPr>
                <w:rFonts w:ascii="Times New Roman" w:eastAsia="Times New Roman" w:hAnsi="Times New Roman"/>
                <w:sz w:val="24"/>
                <w:szCs w:val="24"/>
                <w:lang w:eastAsia="ru-RU"/>
              </w:rPr>
              <w:t>.</w:t>
            </w:r>
          </w:p>
        </w:tc>
      </w:tr>
    </w:tbl>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Каждый род литературы в свою очередь включает ряд жанров.</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ЖАНР</w:t>
      </w:r>
      <w:r w:rsidRPr="009131CF">
        <w:rPr>
          <w:rFonts w:ascii="Times New Roman" w:eastAsia="Times New Roman" w:hAnsi="Times New Roman"/>
          <w:sz w:val="24"/>
          <w:szCs w:val="24"/>
          <w:lang w:eastAsia="ru-RU"/>
        </w:rPr>
        <w:t> - это исторически сложившаяся группа произведений, объединенных общими признаками содержания и формы. К таким группам относятся романы, повести, поэмы, элегии, рассказы, фельетоны, комедии и т.д. В литературоведении нередко вводится понятие литературного вида, это более широкое понятие, чем жанр. В этом случае роман будет считаться видом художественной литературы, а жанрами - различные разновидности романа, например, приключенческий, детективный, психологический, роман-притча, роман-антиутопия и т.д.</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 xml:space="preserve">Примеры </w:t>
      </w:r>
      <w:proofErr w:type="spellStart"/>
      <w:proofErr w:type="gramStart"/>
      <w:r w:rsidRPr="009131CF">
        <w:rPr>
          <w:rFonts w:ascii="Times New Roman" w:eastAsia="Times New Roman" w:hAnsi="Times New Roman"/>
          <w:b/>
          <w:bCs/>
          <w:sz w:val="24"/>
          <w:szCs w:val="24"/>
          <w:lang w:eastAsia="ru-RU"/>
        </w:rPr>
        <w:t>родо</w:t>
      </w:r>
      <w:proofErr w:type="spellEnd"/>
      <w:r w:rsidRPr="009131CF">
        <w:rPr>
          <w:rFonts w:ascii="Times New Roman" w:eastAsia="Times New Roman" w:hAnsi="Times New Roman"/>
          <w:b/>
          <w:bCs/>
          <w:sz w:val="24"/>
          <w:szCs w:val="24"/>
          <w:lang w:eastAsia="ru-RU"/>
        </w:rPr>
        <w:t>-видовых</w:t>
      </w:r>
      <w:proofErr w:type="gramEnd"/>
      <w:r w:rsidRPr="009131CF">
        <w:rPr>
          <w:rFonts w:ascii="Times New Roman" w:eastAsia="Times New Roman" w:hAnsi="Times New Roman"/>
          <w:b/>
          <w:bCs/>
          <w:sz w:val="24"/>
          <w:szCs w:val="24"/>
          <w:lang w:eastAsia="ru-RU"/>
        </w:rPr>
        <w:t xml:space="preserve"> отношений в литературе:</w:t>
      </w:r>
    </w:p>
    <w:p w:rsidR="002245EB" w:rsidRPr="009131CF" w:rsidRDefault="002245EB" w:rsidP="002245EB">
      <w:pPr>
        <w:numPr>
          <w:ilvl w:val="0"/>
          <w:numId w:val="9"/>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u w:val="single"/>
          <w:lang w:eastAsia="ru-RU"/>
        </w:rPr>
        <w:t>Род:</w:t>
      </w:r>
      <w:r w:rsidRPr="009131CF">
        <w:rPr>
          <w:rFonts w:ascii="Times New Roman" w:eastAsia="Times New Roman" w:hAnsi="Times New Roman"/>
          <w:sz w:val="24"/>
          <w:szCs w:val="24"/>
          <w:lang w:eastAsia="ru-RU"/>
        </w:rPr>
        <w:t> драматический; </w:t>
      </w:r>
      <w:r w:rsidRPr="009131CF">
        <w:rPr>
          <w:rFonts w:ascii="Times New Roman" w:eastAsia="Times New Roman" w:hAnsi="Times New Roman"/>
          <w:sz w:val="24"/>
          <w:szCs w:val="24"/>
          <w:u w:val="single"/>
          <w:lang w:eastAsia="ru-RU"/>
        </w:rPr>
        <w:t>вид:</w:t>
      </w:r>
      <w:r w:rsidRPr="009131CF">
        <w:rPr>
          <w:rFonts w:ascii="Times New Roman" w:eastAsia="Times New Roman" w:hAnsi="Times New Roman"/>
          <w:sz w:val="24"/>
          <w:szCs w:val="24"/>
          <w:lang w:eastAsia="ru-RU"/>
        </w:rPr>
        <w:t> комедия; </w:t>
      </w:r>
      <w:r w:rsidRPr="009131CF">
        <w:rPr>
          <w:rFonts w:ascii="Times New Roman" w:eastAsia="Times New Roman" w:hAnsi="Times New Roman"/>
          <w:sz w:val="24"/>
          <w:szCs w:val="24"/>
          <w:u w:val="single"/>
          <w:lang w:eastAsia="ru-RU"/>
        </w:rPr>
        <w:t>жанр:</w:t>
      </w:r>
      <w:r w:rsidRPr="009131CF">
        <w:rPr>
          <w:rFonts w:ascii="Times New Roman" w:eastAsia="Times New Roman" w:hAnsi="Times New Roman"/>
          <w:sz w:val="24"/>
          <w:szCs w:val="24"/>
          <w:lang w:eastAsia="ru-RU"/>
        </w:rPr>
        <w:t> комедия положений.</w:t>
      </w:r>
    </w:p>
    <w:p w:rsidR="002245EB" w:rsidRPr="009131CF" w:rsidRDefault="002245EB" w:rsidP="002245EB">
      <w:pPr>
        <w:numPr>
          <w:ilvl w:val="0"/>
          <w:numId w:val="9"/>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u w:val="single"/>
          <w:lang w:eastAsia="ru-RU"/>
        </w:rPr>
        <w:t>Род:</w:t>
      </w:r>
      <w:r w:rsidRPr="009131CF">
        <w:rPr>
          <w:rFonts w:ascii="Times New Roman" w:eastAsia="Times New Roman" w:hAnsi="Times New Roman"/>
          <w:sz w:val="24"/>
          <w:szCs w:val="24"/>
          <w:lang w:eastAsia="ru-RU"/>
        </w:rPr>
        <w:t> эпический; </w:t>
      </w:r>
      <w:r w:rsidRPr="009131CF">
        <w:rPr>
          <w:rFonts w:ascii="Times New Roman" w:eastAsia="Times New Roman" w:hAnsi="Times New Roman"/>
          <w:sz w:val="24"/>
          <w:szCs w:val="24"/>
          <w:u w:val="single"/>
          <w:lang w:eastAsia="ru-RU"/>
        </w:rPr>
        <w:t>вид:</w:t>
      </w:r>
      <w:r w:rsidRPr="009131CF">
        <w:rPr>
          <w:rFonts w:ascii="Times New Roman" w:eastAsia="Times New Roman" w:hAnsi="Times New Roman"/>
          <w:sz w:val="24"/>
          <w:szCs w:val="24"/>
          <w:lang w:eastAsia="ru-RU"/>
        </w:rPr>
        <w:t> повесть; </w:t>
      </w:r>
      <w:r w:rsidRPr="009131CF">
        <w:rPr>
          <w:rFonts w:ascii="Times New Roman" w:eastAsia="Times New Roman" w:hAnsi="Times New Roman"/>
          <w:sz w:val="24"/>
          <w:szCs w:val="24"/>
          <w:u w:val="single"/>
          <w:lang w:eastAsia="ru-RU"/>
        </w:rPr>
        <w:t>жанр:</w:t>
      </w:r>
      <w:r w:rsidRPr="009131CF">
        <w:rPr>
          <w:rFonts w:ascii="Times New Roman" w:eastAsia="Times New Roman" w:hAnsi="Times New Roman"/>
          <w:sz w:val="24"/>
          <w:szCs w:val="24"/>
          <w:lang w:eastAsia="ru-RU"/>
        </w:rPr>
        <w:t> фантастическая повесть и т.д.</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lastRenderedPageBreak/>
        <w:t>Жанры, будучи категориями </w:t>
      </w:r>
      <w:r w:rsidRPr="009131CF">
        <w:rPr>
          <w:rFonts w:ascii="Times New Roman" w:eastAsia="Times New Roman" w:hAnsi="Times New Roman"/>
          <w:i/>
          <w:iCs/>
          <w:sz w:val="24"/>
          <w:szCs w:val="24"/>
          <w:lang w:eastAsia="ru-RU"/>
        </w:rPr>
        <w:t>историческими</w:t>
      </w:r>
      <w:r w:rsidRPr="009131CF">
        <w:rPr>
          <w:rFonts w:ascii="Times New Roman" w:eastAsia="Times New Roman" w:hAnsi="Times New Roman"/>
          <w:sz w:val="24"/>
          <w:szCs w:val="24"/>
          <w:lang w:eastAsia="ru-RU"/>
        </w:rPr>
        <w:t>, появляются, развиваются и со временем "уходят" из "активного запаса" художников в зависимости от исторической эпохи: античные лирики не знали сонета; в наше время архаическим жанром стала родившаяся еще в древности и популярная в XVII-XVIII веках ода; романтизм XIX века вызвал к жизни детективную литературу и т.д.</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Рассмотрите следующую таблицу, в которой представлены виды и жанры, относящиеся к различным родам искусства слова:</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Роды, виды и жанры художественной словесности</w:t>
      </w:r>
    </w:p>
    <w:tbl>
      <w:tblPr>
        <w:tblW w:w="5000" w:type="pct"/>
        <w:jc w:val="center"/>
        <w:tblBorders>
          <w:top w:val="outset" w:sz="2" w:space="0" w:color="C2C2C2"/>
          <w:left w:val="outset" w:sz="2" w:space="0" w:color="C2C2C2"/>
          <w:bottom w:val="outset" w:sz="2" w:space="0" w:color="C2C2C2"/>
          <w:right w:val="outset" w:sz="2" w:space="0" w:color="C2C2C2"/>
        </w:tblBorders>
        <w:shd w:val="clear" w:color="auto" w:fill="FFFFFF"/>
        <w:tblCellMar>
          <w:top w:w="225" w:type="dxa"/>
          <w:left w:w="225" w:type="dxa"/>
          <w:bottom w:w="225" w:type="dxa"/>
          <w:right w:w="225" w:type="dxa"/>
        </w:tblCellMar>
        <w:tblLook w:val="04A0" w:firstRow="1" w:lastRow="0" w:firstColumn="1" w:lastColumn="0" w:noHBand="0" w:noVBand="1"/>
      </w:tblPr>
      <w:tblGrid>
        <w:gridCol w:w="2572"/>
        <w:gridCol w:w="2365"/>
        <w:gridCol w:w="2661"/>
        <w:gridCol w:w="2275"/>
        <w:gridCol w:w="2091"/>
        <w:gridCol w:w="2846"/>
      </w:tblGrid>
      <w:tr w:rsidR="002245EB" w:rsidRPr="009131CF" w:rsidTr="00A775BA">
        <w:trPr>
          <w:jc w:val="center"/>
        </w:trPr>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ЭПОС</w:t>
            </w: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ДРАМА</w:t>
            </w: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ЛИРИКА</w:t>
            </w:r>
          </w:p>
        </w:tc>
      </w:tr>
      <w:tr w:rsidR="002245EB" w:rsidRPr="009131CF" w:rsidTr="00A775B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Народный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Авторский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Народная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Авторская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Народная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Авторская</w:t>
            </w:r>
          </w:p>
        </w:tc>
      </w:tr>
      <w:tr w:rsidR="002245EB" w:rsidRPr="009131CF" w:rsidTr="00A775B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Миф</w:t>
            </w:r>
            <w:r w:rsidRPr="009131CF">
              <w:rPr>
                <w:rFonts w:ascii="Times New Roman" w:eastAsia="Times New Roman" w:hAnsi="Times New Roman"/>
                <w:b/>
                <w:bCs/>
                <w:sz w:val="24"/>
                <w:szCs w:val="24"/>
                <w:lang w:eastAsia="ru-RU"/>
              </w:rPr>
              <w:br/>
              <w:t>Поэма (эпос</w:t>
            </w:r>
            <w:proofErr w:type="gramStart"/>
            <w:r w:rsidRPr="009131CF">
              <w:rPr>
                <w:rFonts w:ascii="Times New Roman" w:eastAsia="Times New Roman" w:hAnsi="Times New Roman"/>
                <w:b/>
                <w:bCs/>
                <w:sz w:val="24"/>
                <w:szCs w:val="24"/>
                <w:lang w:eastAsia="ru-RU"/>
              </w:rPr>
              <w:t>):</w:t>
            </w:r>
            <w:r w:rsidRPr="009131CF">
              <w:rPr>
                <w:rFonts w:ascii="Times New Roman" w:eastAsia="Times New Roman" w:hAnsi="Times New Roman"/>
                <w:sz w:val="24"/>
                <w:szCs w:val="24"/>
                <w:lang w:eastAsia="ru-RU"/>
              </w:rPr>
              <w:br/>
              <w:t>  Героическая</w:t>
            </w:r>
            <w:proofErr w:type="gramEnd"/>
            <w:r w:rsidRPr="009131CF">
              <w:rPr>
                <w:rFonts w:ascii="Times New Roman" w:eastAsia="Times New Roman" w:hAnsi="Times New Roman"/>
                <w:sz w:val="24"/>
                <w:szCs w:val="24"/>
                <w:lang w:eastAsia="ru-RU"/>
              </w:rPr>
              <w:br/>
              <w:t>  Строго</w:t>
            </w:r>
            <w:r>
              <w:rPr>
                <w:rFonts w:ascii="Times New Roman" w:eastAsia="Times New Roman" w:hAnsi="Times New Roman"/>
                <w:sz w:val="24"/>
                <w:szCs w:val="24"/>
                <w:lang w:eastAsia="ru-RU"/>
              </w:rPr>
              <w:t xml:space="preserve"> </w:t>
            </w:r>
            <w:r w:rsidRPr="009131CF">
              <w:rPr>
                <w:rFonts w:ascii="Times New Roman" w:eastAsia="Times New Roman" w:hAnsi="Times New Roman"/>
                <w:sz w:val="24"/>
                <w:szCs w:val="24"/>
                <w:lang w:eastAsia="ru-RU"/>
              </w:rPr>
              <w:t>воинская</w:t>
            </w:r>
            <w:r w:rsidRPr="009131CF">
              <w:rPr>
                <w:rFonts w:ascii="Times New Roman" w:eastAsia="Times New Roman" w:hAnsi="Times New Roman"/>
                <w:sz w:val="24"/>
                <w:szCs w:val="24"/>
                <w:lang w:eastAsia="ru-RU"/>
              </w:rPr>
              <w:br/>
              <w:t>  Сказочно</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br/>
              <w:t>  легендарная</w:t>
            </w:r>
            <w:r>
              <w:rPr>
                <w:rFonts w:ascii="Times New Roman" w:eastAsia="Times New Roman" w:hAnsi="Times New Roman"/>
                <w:sz w:val="24"/>
                <w:szCs w:val="24"/>
                <w:lang w:eastAsia="ru-RU"/>
              </w:rPr>
              <w:br/>
              <w:t>  Историческая</w:t>
            </w:r>
            <w:r w:rsidRPr="009131CF">
              <w:rPr>
                <w:rFonts w:ascii="Times New Roman" w:eastAsia="Times New Roman" w:hAnsi="Times New Roman"/>
                <w:sz w:val="24"/>
                <w:szCs w:val="24"/>
                <w:lang w:eastAsia="ru-RU"/>
              </w:rPr>
              <w:br/>
            </w:r>
            <w:r w:rsidRPr="009131CF">
              <w:rPr>
                <w:rFonts w:ascii="Times New Roman" w:eastAsia="Times New Roman" w:hAnsi="Times New Roman"/>
                <w:b/>
                <w:bCs/>
                <w:sz w:val="24"/>
                <w:szCs w:val="24"/>
                <w:lang w:eastAsia="ru-RU"/>
              </w:rPr>
              <w:t>Сказка</w:t>
            </w:r>
            <w:r w:rsidRPr="009131CF">
              <w:rPr>
                <w:rFonts w:ascii="Times New Roman" w:eastAsia="Times New Roman" w:hAnsi="Times New Roman"/>
                <w:b/>
                <w:bCs/>
                <w:sz w:val="24"/>
                <w:szCs w:val="24"/>
                <w:lang w:eastAsia="ru-RU"/>
              </w:rPr>
              <w:br/>
              <w:t>Былина</w:t>
            </w:r>
            <w:r w:rsidRPr="009131CF">
              <w:rPr>
                <w:rFonts w:ascii="Times New Roman" w:eastAsia="Times New Roman" w:hAnsi="Times New Roman"/>
                <w:b/>
                <w:bCs/>
                <w:sz w:val="24"/>
                <w:szCs w:val="24"/>
                <w:lang w:eastAsia="ru-RU"/>
              </w:rPr>
              <w:br/>
              <w:t>Дума</w:t>
            </w:r>
            <w:r w:rsidRPr="009131CF">
              <w:rPr>
                <w:rFonts w:ascii="Times New Roman" w:eastAsia="Times New Roman" w:hAnsi="Times New Roman"/>
                <w:b/>
                <w:bCs/>
                <w:sz w:val="24"/>
                <w:szCs w:val="24"/>
                <w:lang w:eastAsia="ru-RU"/>
              </w:rPr>
              <w:br/>
              <w:t>Легенда</w:t>
            </w:r>
            <w:r w:rsidRPr="009131CF">
              <w:rPr>
                <w:rFonts w:ascii="Times New Roman" w:eastAsia="Times New Roman" w:hAnsi="Times New Roman"/>
                <w:b/>
                <w:bCs/>
                <w:sz w:val="24"/>
                <w:szCs w:val="24"/>
                <w:lang w:eastAsia="ru-RU"/>
              </w:rPr>
              <w:br/>
              <w:t>Предание</w:t>
            </w:r>
            <w:r w:rsidRPr="009131CF">
              <w:rPr>
                <w:rFonts w:ascii="Times New Roman" w:eastAsia="Times New Roman" w:hAnsi="Times New Roman"/>
                <w:b/>
                <w:bCs/>
                <w:sz w:val="24"/>
                <w:szCs w:val="24"/>
                <w:lang w:eastAsia="ru-RU"/>
              </w:rPr>
              <w:br/>
              <w:t>Баллада</w:t>
            </w:r>
            <w:r w:rsidRPr="009131CF">
              <w:rPr>
                <w:rFonts w:ascii="Times New Roman" w:eastAsia="Times New Roman" w:hAnsi="Times New Roman"/>
                <w:b/>
                <w:bCs/>
                <w:sz w:val="24"/>
                <w:szCs w:val="24"/>
                <w:lang w:eastAsia="ru-RU"/>
              </w:rPr>
              <w:br/>
              <w:t>Притча</w:t>
            </w:r>
            <w:r w:rsidRPr="009131CF">
              <w:rPr>
                <w:rFonts w:ascii="Times New Roman" w:eastAsia="Times New Roman" w:hAnsi="Times New Roman"/>
                <w:b/>
                <w:bCs/>
                <w:sz w:val="24"/>
                <w:szCs w:val="24"/>
                <w:lang w:eastAsia="ru-RU"/>
              </w:rPr>
              <w:br/>
              <w:t>Малые жанры:</w:t>
            </w:r>
            <w:r w:rsidRPr="009131CF">
              <w:rPr>
                <w:rFonts w:ascii="Times New Roman" w:eastAsia="Times New Roman" w:hAnsi="Times New Roman"/>
                <w:sz w:val="24"/>
                <w:szCs w:val="24"/>
                <w:lang w:eastAsia="ru-RU"/>
              </w:rPr>
              <w:br/>
              <w:t>  пословицы</w:t>
            </w:r>
            <w:r w:rsidRPr="009131CF">
              <w:rPr>
                <w:rFonts w:ascii="Times New Roman" w:eastAsia="Times New Roman" w:hAnsi="Times New Roman"/>
                <w:sz w:val="24"/>
                <w:szCs w:val="24"/>
                <w:lang w:eastAsia="ru-RU"/>
              </w:rPr>
              <w:br/>
              <w:t>  поговорки</w:t>
            </w:r>
            <w:r w:rsidRPr="009131CF">
              <w:rPr>
                <w:rFonts w:ascii="Times New Roman" w:eastAsia="Times New Roman" w:hAnsi="Times New Roman"/>
                <w:sz w:val="24"/>
                <w:szCs w:val="24"/>
                <w:lang w:eastAsia="ru-RU"/>
              </w:rPr>
              <w:br/>
              <w:t>  загадки</w:t>
            </w:r>
            <w:r w:rsidRPr="009131CF">
              <w:rPr>
                <w:rFonts w:ascii="Times New Roman" w:eastAsia="Times New Roman" w:hAnsi="Times New Roman"/>
                <w:sz w:val="24"/>
                <w:szCs w:val="24"/>
                <w:lang w:eastAsia="ru-RU"/>
              </w:rPr>
              <w:br/>
              <w:t>  </w:t>
            </w:r>
            <w:proofErr w:type="spellStart"/>
            <w:r w:rsidRPr="009131CF">
              <w:rPr>
                <w:rFonts w:ascii="Times New Roman" w:eastAsia="Times New Roman" w:hAnsi="Times New Roman"/>
                <w:sz w:val="24"/>
                <w:szCs w:val="24"/>
                <w:lang w:eastAsia="ru-RU"/>
              </w:rPr>
              <w:t>потешки</w:t>
            </w:r>
            <w:proofErr w:type="spellEnd"/>
            <w:r w:rsidRPr="009131CF">
              <w:rPr>
                <w:rFonts w:ascii="Times New Roman" w:eastAsia="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Эпопея</w:t>
            </w:r>
            <w:r>
              <w:rPr>
                <w:rFonts w:ascii="Times New Roman" w:eastAsia="Times New Roman" w:hAnsi="Times New Roman"/>
                <w:b/>
                <w:bCs/>
                <w:sz w:val="24"/>
                <w:szCs w:val="24"/>
                <w:lang w:eastAsia="ru-RU"/>
              </w:rPr>
              <w:t xml:space="preserve"> </w:t>
            </w:r>
            <w:r w:rsidRPr="009131CF">
              <w:rPr>
                <w:rFonts w:ascii="Times New Roman" w:eastAsia="Times New Roman" w:hAnsi="Times New Roman"/>
                <w:b/>
                <w:bCs/>
                <w:sz w:val="24"/>
                <w:szCs w:val="24"/>
                <w:lang w:eastAsia="ru-RU"/>
              </w:rPr>
              <w:t>Роман:</w:t>
            </w:r>
            <w:r w:rsidRPr="009131CF">
              <w:rPr>
                <w:rFonts w:ascii="Times New Roman" w:eastAsia="Times New Roman" w:hAnsi="Times New Roman"/>
                <w:sz w:val="24"/>
                <w:szCs w:val="24"/>
                <w:lang w:eastAsia="ru-RU"/>
              </w:rPr>
              <w:br/>
              <w:t>  </w:t>
            </w:r>
            <w:proofErr w:type="spellStart"/>
            <w:r w:rsidRPr="009131CF">
              <w:rPr>
                <w:rFonts w:ascii="Times New Roman" w:eastAsia="Times New Roman" w:hAnsi="Times New Roman"/>
                <w:sz w:val="24"/>
                <w:szCs w:val="24"/>
                <w:lang w:eastAsia="ru-RU"/>
              </w:rPr>
              <w:t>Историческ</w:t>
            </w:r>
            <w:proofErr w:type="spellEnd"/>
            <w:r w:rsidRPr="009131CF">
              <w:rPr>
                <w:rFonts w:ascii="Times New Roman" w:eastAsia="Times New Roman" w:hAnsi="Times New Roman"/>
                <w:sz w:val="24"/>
                <w:szCs w:val="24"/>
                <w:lang w:eastAsia="ru-RU"/>
              </w:rPr>
              <w:t>.</w:t>
            </w:r>
            <w:r w:rsidRPr="009131CF">
              <w:rPr>
                <w:rFonts w:ascii="Times New Roman" w:eastAsia="Times New Roman" w:hAnsi="Times New Roman"/>
                <w:sz w:val="24"/>
                <w:szCs w:val="24"/>
                <w:lang w:eastAsia="ru-RU"/>
              </w:rPr>
              <w:br/>
              <w:t>  </w:t>
            </w:r>
            <w:proofErr w:type="spellStart"/>
            <w:r w:rsidRPr="009131CF">
              <w:rPr>
                <w:rFonts w:ascii="Times New Roman" w:eastAsia="Times New Roman" w:hAnsi="Times New Roman"/>
                <w:sz w:val="24"/>
                <w:szCs w:val="24"/>
                <w:lang w:eastAsia="ru-RU"/>
              </w:rPr>
              <w:t>Фантастич</w:t>
            </w:r>
            <w:proofErr w:type="spellEnd"/>
            <w:r w:rsidRPr="009131CF">
              <w:rPr>
                <w:rFonts w:ascii="Times New Roman" w:eastAsia="Times New Roman" w:hAnsi="Times New Roman"/>
                <w:sz w:val="24"/>
                <w:szCs w:val="24"/>
                <w:lang w:eastAsia="ru-RU"/>
              </w:rPr>
              <w:t>.</w:t>
            </w:r>
            <w:r w:rsidRPr="009131CF">
              <w:rPr>
                <w:rFonts w:ascii="Times New Roman" w:eastAsia="Times New Roman" w:hAnsi="Times New Roman"/>
                <w:sz w:val="24"/>
                <w:szCs w:val="24"/>
                <w:lang w:eastAsia="ru-RU"/>
              </w:rPr>
              <w:br/>
              <w:t>  Авантюрный</w:t>
            </w:r>
            <w:r w:rsidRPr="009131CF">
              <w:rPr>
                <w:rFonts w:ascii="Times New Roman" w:eastAsia="Times New Roman" w:hAnsi="Times New Roman"/>
                <w:sz w:val="24"/>
                <w:szCs w:val="24"/>
                <w:lang w:eastAsia="ru-RU"/>
              </w:rPr>
              <w:br/>
              <w:t>  </w:t>
            </w:r>
            <w:proofErr w:type="spellStart"/>
            <w:r w:rsidRPr="009131CF">
              <w:rPr>
                <w:rFonts w:ascii="Times New Roman" w:eastAsia="Times New Roman" w:hAnsi="Times New Roman"/>
                <w:sz w:val="24"/>
                <w:szCs w:val="24"/>
                <w:lang w:eastAsia="ru-RU"/>
              </w:rPr>
              <w:t>Психологич</w:t>
            </w:r>
            <w:proofErr w:type="spellEnd"/>
            <w:r w:rsidRPr="009131CF">
              <w:rPr>
                <w:rFonts w:ascii="Times New Roman" w:eastAsia="Times New Roman" w:hAnsi="Times New Roman"/>
                <w:sz w:val="24"/>
                <w:szCs w:val="24"/>
                <w:lang w:eastAsia="ru-RU"/>
              </w:rPr>
              <w:t>.</w:t>
            </w:r>
            <w:r w:rsidRPr="009131CF">
              <w:rPr>
                <w:rFonts w:ascii="Times New Roman" w:eastAsia="Times New Roman" w:hAnsi="Times New Roman"/>
                <w:sz w:val="24"/>
                <w:szCs w:val="24"/>
                <w:lang w:eastAsia="ru-RU"/>
              </w:rPr>
              <w:br/>
              <w:t>  Р.-</w:t>
            </w:r>
            <w:proofErr w:type="gramStart"/>
            <w:r w:rsidRPr="009131CF">
              <w:rPr>
                <w:rFonts w:ascii="Times New Roman" w:eastAsia="Times New Roman" w:hAnsi="Times New Roman"/>
                <w:sz w:val="24"/>
                <w:szCs w:val="24"/>
                <w:lang w:eastAsia="ru-RU"/>
              </w:rPr>
              <w:t>притча</w:t>
            </w:r>
            <w:r w:rsidRPr="009131CF">
              <w:rPr>
                <w:rFonts w:ascii="Times New Roman" w:eastAsia="Times New Roman" w:hAnsi="Times New Roman"/>
                <w:sz w:val="24"/>
                <w:szCs w:val="24"/>
                <w:lang w:eastAsia="ru-RU"/>
              </w:rPr>
              <w:br/>
              <w:t>  Утопический</w:t>
            </w:r>
            <w:proofErr w:type="gramEnd"/>
            <w:r w:rsidRPr="009131CF">
              <w:rPr>
                <w:rFonts w:ascii="Times New Roman" w:eastAsia="Times New Roman" w:hAnsi="Times New Roman"/>
                <w:sz w:val="24"/>
                <w:szCs w:val="24"/>
                <w:lang w:eastAsia="ru-RU"/>
              </w:rPr>
              <w:br/>
              <w:t>  Социальный...</w:t>
            </w:r>
            <w:r w:rsidRPr="009131CF">
              <w:rPr>
                <w:rFonts w:ascii="Times New Roman" w:eastAsia="Times New Roman" w:hAnsi="Times New Roman"/>
                <w:sz w:val="24"/>
                <w:szCs w:val="24"/>
                <w:lang w:eastAsia="ru-RU"/>
              </w:rPr>
              <w:br/>
            </w:r>
            <w:r w:rsidRPr="009131CF">
              <w:rPr>
                <w:rFonts w:ascii="Times New Roman" w:eastAsia="Times New Roman" w:hAnsi="Times New Roman"/>
                <w:b/>
                <w:bCs/>
                <w:sz w:val="24"/>
                <w:szCs w:val="24"/>
                <w:lang w:eastAsia="ru-RU"/>
              </w:rPr>
              <w:t>Малые жанры:</w:t>
            </w:r>
            <w:r w:rsidRPr="009131CF">
              <w:rPr>
                <w:rFonts w:ascii="Times New Roman" w:eastAsia="Times New Roman" w:hAnsi="Times New Roman"/>
                <w:sz w:val="24"/>
                <w:szCs w:val="24"/>
                <w:lang w:eastAsia="ru-RU"/>
              </w:rPr>
              <w:br/>
              <w:t>  Повесть</w:t>
            </w:r>
            <w:r w:rsidRPr="009131CF">
              <w:rPr>
                <w:rFonts w:ascii="Times New Roman" w:eastAsia="Times New Roman" w:hAnsi="Times New Roman"/>
                <w:sz w:val="24"/>
                <w:szCs w:val="24"/>
                <w:lang w:eastAsia="ru-RU"/>
              </w:rPr>
              <w:br/>
              <w:t>  Рассказ</w:t>
            </w:r>
            <w:r w:rsidRPr="009131CF">
              <w:rPr>
                <w:rFonts w:ascii="Times New Roman" w:eastAsia="Times New Roman" w:hAnsi="Times New Roman"/>
                <w:sz w:val="24"/>
                <w:szCs w:val="24"/>
                <w:lang w:eastAsia="ru-RU"/>
              </w:rPr>
              <w:br/>
              <w:t>  Новелла</w:t>
            </w:r>
            <w:r w:rsidRPr="009131CF">
              <w:rPr>
                <w:rFonts w:ascii="Times New Roman" w:eastAsia="Times New Roman" w:hAnsi="Times New Roman"/>
                <w:sz w:val="24"/>
                <w:szCs w:val="24"/>
                <w:lang w:eastAsia="ru-RU"/>
              </w:rPr>
              <w:br/>
              <w:t>  Басня</w:t>
            </w:r>
            <w:r w:rsidRPr="009131CF">
              <w:rPr>
                <w:rFonts w:ascii="Times New Roman" w:eastAsia="Times New Roman" w:hAnsi="Times New Roman"/>
                <w:sz w:val="24"/>
                <w:szCs w:val="24"/>
                <w:lang w:eastAsia="ru-RU"/>
              </w:rPr>
              <w:br/>
              <w:t>  Притча</w:t>
            </w:r>
            <w:r w:rsidRPr="009131CF">
              <w:rPr>
                <w:rFonts w:ascii="Times New Roman" w:eastAsia="Times New Roman" w:hAnsi="Times New Roman"/>
                <w:sz w:val="24"/>
                <w:szCs w:val="24"/>
                <w:lang w:eastAsia="ru-RU"/>
              </w:rPr>
              <w:br/>
              <w:t>  Баллада</w:t>
            </w:r>
            <w:r w:rsidRPr="009131CF">
              <w:rPr>
                <w:rFonts w:ascii="Times New Roman" w:eastAsia="Times New Roman" w:hAnsi="Times New Roman"/>
                <w:sz w:val="24"/>
                <w:szCs w:val="24"/>
                <w:lang w:eastAsia="ru-RU"/>
              </w:rPr>
              <w:br/>
              <w:t>  Лит. сказка...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Игра</w:t>
            </w:r>
            <w:r w:rsidRPr="009131CF">
              <w:rPr>
                <w:rFonts w:ascii="Times New Roman" w:eastAsia="Times New Roman" w:hAnsi="Times New Roman"/>
                <w:b/>
                <w:bCs/>
                <w:sz w:val="24"/>
                <w:szCs w:val="24"/>
                <w:lang w:eastAsia="ru-RU"/>
              </w:rPr>
              <w:br/>
              <w:t>Обряд</w:t>
            </w:r>
            <w:r w:rsidRPr="009131CF">
              <w:rPr>
                <w:rFonts w:ascii="Times New Roman" w:eastAsia="Times New Roman" w:hAnsi="Times New Roman"/>
                <w:b/>
                <w:bCs/>
                <w:sz w:val="24"/>
                <w:szCs w:val="24"/>
                <w:lang w:eastAsia="ru-RU"/>
              </w:rPr>
              <w:br/>
              <w:t>Народная драма</w:t>
            </w:r>
            <w:r w:rsidRPr="009131CF">
              <w:rPr>
                <w:rFonts w:ascii="Times New Roman" w:eastAsia="Times New Roman" w:hAnsi="Times New Roman"/>
                <w:b/>
                <w:bCs/>
                <w:sz w:val="24"/>
                <w:szCs w:val="24"/>
                <w:lang w:eastAsia="ru-RU"/>
              </w:rPr>
              <w:br/>
              <w:t>Раек</w:t>
            </w:r>
            <w:r w:rsidRPr="009131CF">
              <w:rPr>
                <w:rFonts w:ascii="Times New Roman" w:eastAsia="Times New Roman" w:hAnsi="Times New Roman"/>
                <w:b/>
                <w:bCs/>
                <w:sz w:val="24"/>
                <w:szCs w:val="24"/>
                <w:lang w:eastAsia="ru-RU"/>
              </w:rPr>
              <w:br/>
              <w:t>Вертеп</w:t>
            </w:r>
            <w:r w:rsidRPr="009131CF">
              <w:rPr>
                <w:rFonts w:ascii="Times New Roman" w:eastAsia="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Трагедия</w:t>
            </w:r>
            <w:r w:rsidRPr="009131CF">
              <w:rPr>
                <w:rFonts w:ascii="Times New Roman" w:eastAsia="Times New Roman" w:hAnsi="Times New Roman"/>
                <w:b/>
                <w:bCs/>
                <w:sz w:val="24"/>
                <w:szCs w:val="24"/>
                <w:lang w:eastAsia="ru-RU"/>
              </w:rPr>
              <w:br/>
              <w:t>Комедия:</w:t>
            </w:r>
            <w:r w:rsidRPr="009131CF">
              <w:rPr>
                <w:rFonts w:ascii="Times New Roman" w:eastAsia="Times New Roman" w:hAnsi="Times New Roman"/>
                <w:sz w:val="24"/>
                <w:szCs w:val="24"/>
                <w:lang w:eastAsia="ru-RU"/>
              </w:rPr>
              <w:br/>
              <w:t>  положений,</w:t>
            </w:r>
            <w:r w:rsidRPr="009131CF">
              <w:rPr>
                <w:rFonts w:ascii="Times New Roman" w:eastAsia="Times New Roman" w:hAnsi="Times New Roman"/>
                <w:sz w:val="24"/>
                <w:szCs w:val="24"/>
                <w:lang w:eastAsia="ru-RU"/>
              </w:rPr>
              <w:br/>
              <w:t>  характеров,</w:t>
            </w:r>
            <w:r w:rsidRPr="009131CF">
              <w:rPr>
                <w:rFonts w:ascii="Times New Roman" w:eastAsia="Times New Roman" w:hAnsi="Times New Roman"/>
                <w:sz w:val="24"/>
                <w:szCs w:val="24"/>
                <w:lang w:eastAsia="ru-RU"/>
              </w:rPr>
              <w:br/>
              <w:t>  масок...</w:t>
            </w:r>
            <w:r w:rsidRPr="009131CF">
              <w:rPr>
                <w:rFonts w:ascii="Times New Roman" w:eastAsia="Times New Roman" w:hAnsi="Times New Roman"/>
                <w:sz w:val="24"/>
                <w:szCs w:val="24"/>
                <w:lang w:eastAsia="ru-RU"/>
              </w:rPr>
              <w:br/>
            </w:r>
            <w:r w:rsidRPr="009131CF">
              <w:rPr>
                <w:rFonts w:ascii="Times New Roman" w:eastAsia="Times New Roman" w:hAnsi="Times New Roman"/>
                <w:b/>
                <w:bCs/>
                <w:sz w:val="24"/>
                <w:szCs w:val="24"/>
                <w:lang w:eastAsia="ru-RU"/>
              </w:rPr>
              <w:t>Драма:</w:t>
            </w:r>
            <w:r w:rsidRPr="009131CF">
              <w:rPr>
                <w:rFonts w:ascii="Times New Roman" w:eastAsia="Times New Roman" w:hAnsi="Times New Roman"/>
                <w:sz w:val="24"/>
                <w:szCs w:val="24"/>
                <w:lang w:eastAsia="ru-RU"/>
              </w:rPr>
              <w:br/>
              <w:t>  философская</w:t>
            </w:r>
            <w:r w:rsidRPr="009131CF">
              <w:rPr>
                <w:rFonts w:ascii="Times New Roman" w:eastAsia="Times New Roman" w:hAnsi="Times New Roman"/>
                <w:sz w:val="24"/>
                <w:szCs w:val="24"/>
                <w:lang w:eastAsia="ru-RU"/>
              </w:rPr>
              <w:br/>
              <w:t>  социальная</w:t>
            </w:r>
            <w:r w:rsidRPr="009131CF">
              <w:rPr>
                <w:rFonts w:ascii="Times New Roman" w:eastAsia="Times New Roman" w:hAnsi="Times New Roman"/>
                <w:sz w:val="24"/>
                <w:szCs w:val="24"/>
                <w:lang w:eastAsia="ru-RU"/>
              </w:rPr>
              <w:br/>
              <w:t>  историческая</w:t>
            </w:r>
            <w:r w:rsidRPr="009131CF">
              <w:rPr>
                <w:rFonts w:ascii="Times New Roman" w:eastAsia="Times New Roman" w:hAnsi="Times New Roman"/>
                <w:sz w:val="24"/>
                <w:szCs w:val="24"/>
                <w:lang w:eastAsia="ru-RU"/>
              </w:rPr>
              <w:br/>
              <w:t>  соц.-филос.</w:t>
            </w:r>
            <w:r w:rsidRPr="009131CF">
              <w:rPr>
                <w:rFonts w:ascii="Times New Roman" w:eastAsia="Times New Roman" w:hAnsi="Times New Roman"/>
                <w:sz w:val="24"/>
                <w:szCs w:val="24"/>
                <w:lang w:eastAsia="ru-RU"/>
              </w:rPr>
              <w:br/>
            </w:r>
            <w:r w:rsidRPr="009131CF">
              <w:rPr>
                <w:rFonts w:ascii="Times New Roman" w:eastAsia="Times New Roman" w:hAnsi="Times New Roman"/>
                <w:b/>
                <w:bCs/>
                <w:sz w:val="24"/>
                <w:szCs w:val="24"/>
                <w:lang w:eastAsia="ru-RU"/>
              </w:rPr>
              <w:t>Водевиль</w:t>
            </w:r>
            <w:r w:rsidRPr="009131CF">
              <w:rPr>
                <w:rFonts w:ascii="Times New Roman" w:eastAsia="Times New Roman" w:hAnsi="Times New Roman"/>
                <w:b/>
                <w:bCs/>
                <w:sz w:val="24"/>
                <w:szCs w:val="24"/>
                <w:lang w:eastAsia="ru-RU"/>
              </w:rPr>
              <w:br/>
              <w:t>Фарс</w:t>
            </w:r>
            <w:r w:rsidRPr="009131CF">
              <w:rPr>
                <w:rFonts w:ascii="Times New Roman" w:eastAsia="Times New Roman" w:hAnsi="Times New Roman"/>
                <w:b/>
                <w:bCs/>
                <w:sz w:val="24"/>
                <w:szCs w:val="24"/>
                <w:lang w:eastAsia="ru-RU"/>
              </w:rPr>
              <w:br/>
            </w:r>
            <w:proofErr w:type="spellStart"/>
            <w:r w:rsidRPr="009131CF">
              <w:rPr>
                <w:rFonts w:ascii="Times New Roman" w:eastAsia="Times New Roman" w:hAnsi="Times New Roman"/>
                <w:b/>
                <w:bCs/>
                <w:sz w:val="24"/>
                <w:szCs w:val="24"/>
                <w:lang w:eastAsia="ru-RU"/>
              </w:rPr>
              <w:t>Трагифарс</w:t>
            </w:r>
            <w:proofErr w:type="spellEnd"/>
            <w:r w:rsidRPr="009131CF">
              <w:rPr>
                <w:rFonts w:ascii="Times New Roman" w:eastAsia="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Песня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Ода</w:t>
            </w:r>
            <w:r w:rsidRPr="009131CF">
              <w:rPr>
                <w:rFonts w:ascii="Times New Roman" w:eastAsia="Times New Roman" w:hAnsi="Times New Roman"/>
                <w:b/>
                <w:bCs/>
                <w:sz w:val="24"/>
                <w:szCs w:val="24"/>
                <w:lang w:eastAsia="ru-RU"/>
              </w:rPr>
              <w:br/>
              <w:t>Гимн</w:t>
            </w:r>
            <w:r w:rsidRPr="009131CF">
              <w:rPr>
                <w:rFonts w:ascii="Times New Roman" w:eastAsia="Times New Roman" w:hAnsi="Times New Roman"/>
                <w:b/>
                <w:bCs/>
                <w:sz w:val="24"/>
                <w:szCs w:val="24"/>
                <w:lang w:eastAsia="ru-RU"/>
              </w:rPr>
              <w:br/>
              <w:t>Элегия</w:t>
            </w:r>
            <w:r w:rsidRPr="009131CF">
              <w:rPr>
                <w:rFonts w:ascii="Times New Roman" w:eastAsia="Times New Roman" w:hAnsi="Times New Roman"/>
                <w:b/>
                <w:bCs/>
                <w:sz w:val="24"/>
                <w:szCs w:val="24"/>
                <w:lang w:eastAsia="ru-RU"/>
              </w:rPr>
              <w:br/>
              <w:t>Сонет</w:t>
            </w:r>
            <w:r w:rsidRPr="009131CF">
              <w:rPr>
                <w:rFonts w:ascii="Times New Roman" w:eastAsia="Times New Roman" w:hAnsi="Times New Roman"/>
                <w:b/>
                <w:bCs/>
                <w:sz w:val="24"/>
                <w:szCs w:val="24"/>
                <w:lang w:eastAsia="ru-RU"/>
              </w:rPr>
              <w:br/>
              <w:t>Послание</w:t>
            </w:r>
            <w:r w:rsidRPr="009131CF">
              <w:rPr>
                <w:rFonts w:ascii="Times New Roman" w:eastAsia="Times New Roman" w:hAnsi="Times New Roman"/>
                <w:b/>
                <w:bCs/>
                <w:sz w:val="24"/>
                <w:szCs w:val="24"/>
                <w:lang w:eastAsia="ru-RU"/>
              </w:rPr>
              <w:br/>
              <w:t>Мадригал</w:t>
            </w:r>
            <w:r w:rsidRPr="009131CF">
              <w:rPr>
                <w:rFonts w:ascii="Times New Roman" w:eastAsia="Times New Roman" w:hAnsi="Times New Roman"/>
                <w:b/>
                <w:bCs/>
                <w:sz w:val="24"/>
                <w:szCs w:val="24"/>
                <w:lang w:eastAsia="ru-RU"/>
              </w:rPr>
              <w:br/>
              <w:t>Романс</w:t>
            </w:r>
            <w:r w:rsidRPr="009131CF">
              <w:rPr>
                <w:rFonts w:ascii="Times New Roman" w:eastAsia="Times New Roman" w:hAnsi="Times New Roman"/>
                <w:b/>
                <w:bCs/>
                <w:sz w:val="24"/>
                <w:szCs w:val="24"/>
                <w:lang w:eastAsia="ru-RU"/>
              </w:rPr>
              <w:br/>
              <w:t>Рондо</w:t>
            </w:r>
            <w:r w:rsidRPr="009131CF">
              <w:rPr>
                <w:rFonts w:ascii="Times New Roman" w:eastAsia="Times New Roman" w:hAnsi="Times New Roman"/>
                <w:b/>
                <w:bCs/>
                <w:sz w:val="24"/>
                <w:szCs w:val="24"/>
                <w:lang w:eastAsia="ru-RU"/>
              </w:rPr>
              <w:br/>
              <w:t>Эпиграмма</w:t>
            </w:r>
            <w:r w:rsidRPr="009131CF">
              <w:rPr>
                <w:rFonts w:ascii="Times New Roman" w:eastAsia="Times New Roman" w:hAnsi="Times New Roman"/>
                <w:sz w:val="24"/>
                <w:szCs w:val="24"/>
                <w:lang w:eastAsia="ru-RU"/>
              </w:rPr>
              <w:t>...</w:t>
            </w:r>
          </w:p>
        </w:tc>
      </w:tr>
    </w:tbl>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Современное литературоведение выделяет также </w:t>
      </w:r>
      <w:r w:rsidRPr="009131CF">
        <w:rPr>
          <w:rFonts w:ascii="Times New Roman" w:eastAsia="Times New Roman" w:hAnsi="Times New Roman"/>
          <w:b/>
          <w:bCs/>
          <w:sz w:val="24"/>
          <w:szCs w:val="24"/>
          <w:lang w:eastAsia="ru-RU"/>
        </w:rPr>
        <w:t>четвертый</w:t>
      </w:r>
      <w:r w:rsidRPr="009131CF">
        <w:rPr>
          <w:rFonts w:ascii="Times New Roman" w:eastAsia="Times New Roman" w:hAnsi="Times New Roman"/>
          <w:sz w:val="24"/>
          <w:szCs w:val="24"/>
          <w:lang w:eastAsia="ru-RU"/>
        </w:rPr>
        <w:t>, смежный род литературы, совмещающий в себе черты эпического и лирического родов: </w:t>
      </w:r>
      <w:r w:rsidRPr="009131CF">
        <w:rPr>
          <w:rFonts w:ascii="Times New Roman" w:eastAsia="Times New Roman" w:hAnsi="Times New Roman"/>
          <w:b/>
          <w:bCs/>
          <w:sz w:val="24"/>
          <w:szCs w:val="24"/>
          <w:lang w:eastAsia="ru-RU"/>
        </w:rPr>
        <w:t>лиро-эпический</w:t>
      </w:r>
      <w:r w:rsidRPr="009131CF">
        <w:rPr>
          <w:rFonts w:ascii="Times New Roman" w:eastAsia="Times New Roman" w:hAnsi="Times New Roman"/>
          <w:sz w:val="24"/>
          <w:szCs w:val="24"/>
          <w:lang w:eastAsia="ru-RU"/>
        </w:rPr>
        <w:t>, к которому относится </w:t>
      </w:r>
      <w:r w:rsidRPr="009131CF">
        <w:rPr>
          <w:rFonts w:ascii="Times New Roman" w:eastAsia="Times New Roman" w:hAnsi="Times New Roman"/>
          <w:b/>
          <w:bCs/>
          <w:sz w:val="24"/>
          <w:szCs w:val="24"/>
          <w:lang w:eastAsia="ru-RU"/>
        </w:rPr>
        <w:t>поэма</w:t>
      </w:r>
      <w:r w:rsidRPr="009131CF">
        <w:rPr>
          <w:rFonts w:ascii="Times New Roman" w:eastAsia="Times New Roman" w:hAnsi="Times New Roman"/>
          <w:sz w:val="24"/>
          <w:szCs w:val="24"/>
          <w:lang w:eastAsia="ru-RU"/>
        </w:rPr>
        <w:t xml:space="preserve">. И действительно, рассказывая читателю какую-то историю, поэма </w:t>
      </w:r>
      <w:r w:rsidRPr="009131CF">
        <w:rPr>
          <w:rFonts w:ascii="Times New Roman" w:eastAsia="Times New Roman" w:hAnsi="Times New Roman"/>
          <w:sz w:val="24"/>
          <w:szCs w:val="24"/>
          <w:lang w:eastAsia="ru-RU"/>
        </w:rPr>
        <w:lastRenderedPageBreak/>
        <w:t>проявляет себя как эпос; раскрывая перед читателем глубину чувств, внутренний мир лица, рассказывающего эту историю, поэма проявляет себя как лирика.</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В таблице вам встретилось выражение "малые жанры". Эпические и лирические произведения разделяются на крупные и малые жанры в большей степени по объему. К крупным относятся эпопея, роман, поэма, к малым - повесть, рассказ, басня, песня, сонет и т.д.</w:t>
      </w:r>
    </w:p>
    <w:tbl>
      <w:tblPr>
        <w:tblW w:w="4500" w:type="pct"/>
        <w:jc w:val="center"/>
        <w:shd w:val="clear" w:color="auto" w:fill="FFFFFF"/>
        <w:tblCellMar>
          <w:top w:w="15" w:type="dxa"/>
          <w:left w:w="15" w:type="dxa"/>
          <w:bottom w:w="15" w:type="dxa"/>
          <w:right w:w="15" w:type="dxa"/>
        </w:tblCellMar>
        <w:tblLook w:val="04A0" w:firstRow="1" w:lastRow="0" w:firstColumn="1" w:lastColumn="0" w:noHBand="0" w:noVBand="1"/>
      </w:tblPr>
      <w:tblGrid>
        <w:gridCol w:w="13329"/>
      </w:tblGrid>
      <w:tr w:rsidR="002245EB" w:rsidRPr="009131CF" w:rsidTr="00A775BA">
        <w:trPr>
          <w:jc w:val="center"/>
        </w:trPr>
        <w:tc>
          <w:tcPr>
            <w:tcW w:w="0" w:type="auto"/>
            <w:shd w:val="clear" w:color="auto" w:fill="FFFFFF"/>
            <w:tcMar>
              <w:top w:w="120" w:type="dxa"/>
              <w:left w:w="120" w:type="dxa"/>
              <w:bottom w:w="120" w:type="dxa"/>
              <w:right w:w="120" w:type="dxa"/>
            </w:tcMar>
            <w:vAlign w:val="center"/>
            <w:hideMark/>
          </w:tcPr>
          <w:p w:rsidR="002245EB"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Прочтите высказывание В.Белинского о жанре повести:</w:t>
            </w:r>
          </w:p>
          <w:p w:rsidR="002245EB" w:rsidRPr="009131CF" w:rsidRDefault="002245EB" w:rsidP="00A775BA">
            <w:pPr>
              <w:spacing w:after="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br/>
              <w:t>"Жизнь наша, современная, слишком разнообразна, многосложна, дробна (…) Есть события, есть случаи, которых, так сказать, не хватало бы на драму, не стало бы на роман, но которые глубоки, которые в одном мгновении сосредотачивают столько жизни, сколько не изжить ее и в века: повесть ловит их и заключает в свои тесные рамки. (…) Краткая и быстрая, легкая и глубокая вместе, она перелетает с предмета на предмет, дробит жизнь на мелочи и вырывает листки из великой книги этой жизни".</w:t>
            </w:r>
          </w:p>
        </w:tc>
      </w:tr>
    </w:tbl>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Если повесть, согласно Белинскому, - это "листок из книги жизни", то, пользуясь его метафорой, можно образно определить роман с жанровой точки зрения как "главу из книги жизни", а рассказ - как "строку из книги жизни".</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b/>
          <w:bCs/>
          <w:sz w:val="24"/>
          <w:szCs w:val="24"/>
          <w:lang w:eastAsia="ru-RU"/>
        </w:rPr>
        <w:t>Малые эпические жанры</w:t>
      </w:r>
      <w:r w:rsidRPr="009131CF">
        <w:rPr>
          <w:rFonts w:ascii="Times New Roman" w:eastAsia="Times New Roman" w:hAnsi="Times New Roman"/>
          <w:sz w:val="24"/>
          <w:szCs w:val="24"/>
          <w:lang w:eastAsia="ru-RU"/>
        </w:rPr>
        <w:t>, к которым относится рассказ - это </w:t>
      </w:r>
      <w:r w:rsidRPr="009131CF">
        <w:rPr>
          <w:rFonts w:ascii="Times New Roman" w:eastAsia="Times New Roman" w:hAnsi="Times New Roman"/>
          <w:i/>
          <w:iCs/>
          <w:sz w:val="24"/>
          <w:szCs w:val="24"/>
          <w:lang w:eastAsia="ru-RU"/>
        </w:rPr>
        <w:t>"интенсивная"</w:t>
      </w:r>
      <w:r w:rsidRPr="009131CF">
        <w:rPr>
          <w:rFonts w:ascii="Times New Roman" w:eastAsia="Times New Roman" w:hAnsi="Times New Roman"/>
          <w:sz w:val="24"/>
          <w:szCs w:val="24"/>
          <w:lang w:eastAsia="ru-RU"/>
        </w:rPr>
        <w:t> по содержанию проза: у писателя ввиду небольшого объема нет возможности "растекаться мыслию по древу", увлекаться подробными описаниями, перечислениями, воспроизводить большое количество событий в деталях, а сказать читателю зачастую нужно очень много.</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Для рассказа характерны следующие черты:</w:t>
      </w:r>
    </w:p>
    <w:p w:rsidR="002245EB" w:rsidRPr="009131CF" w:rsidRDefault="002245EB" w:rsidP="002245EB">
      <w:pPr>
        <w:numPr>
          <w:ilvl w:val="0"/>
          <w:numId w:val="10"/>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небольшой объем;</w:t>
      </w:r>
    </w:p>
    <w:p w:rsidR="002245EB" w:rsidRPr="009131CF" w:rsidRDefault="002245EB" w:rsidP="002245EB">
      <w:pPr>
        <w:numPr>
          <w:ilvl w:val="0"/>
          <w:numId w:val="10"/>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в основу сюжета положено чаще всего одно событие, остальные лишь сюжетно очерчены автором;</w:t>
      </w:r>
    </w:p>
    <w:p w:rsidR="002245EB" w:rsidRPr="009131CF" w:rsidRDefault="002245EB" w:rsidP="002245EB">
      <w:pPr>
        <w:numPr>
          <w:ilvl w:val="0"/>
          <w:numId w:val="10"/>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малое число персонажей: как правило один-два центральных героя;</w:t>
      </w:r>
    </w:p>
    <w:p w:rsidR="002245EB" w:rsidRPr="009131CF" w:rsidRDefault="002245EB" w:rsidP="002245EB">
      <w:pPr>
        <w:numPr>
          <w:ilvl w:val="0"/>
          <w:numId w:val="10"/>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автору интересна какая-то определенная тема;</w:t>
      </w:r>
    </w:p>
    <w:p w:rsidR="002245EB" w:rsidRPr="009131CF" w:rsidRDefault="002245EB" w:rsidP="002245EB">
      <w:pPr>
        <w:numPr>
          <w:ilvl w:val="0"/>
          <w:numId w:val="10"/>
        </w:numPr>
        <w:shd w:val="clear" w:color="auto" w:fill="FFFFFF"/>
        <w:spacing w:before="100" w:beforeAutospacing="1" w:after="100" w:afterAutospacing="1" w:line="300" w:lineRule="atLeast"/>
        <w:ind w:left="360"/>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решается какой-то один главный вопрос, остальные вопросы являются "производными" от главного.</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Итак,</w:t>
      </w:r>
      <w:r w:rsidRPr="009131CF">
        <w:rPr>
          <w:rFonts w:ascii="Times New Roman" w:eastAsia="Times New Roman" w:hAnsi="Times New Roman"/>
          <w:sz w:val="24"/>
          <w:szCs w:val="24"/>
          <w:lang w:eastAsia="ru-RU"/>
        </w:rPr>
        <w:br/>
      </w:r>
      <w:r w:rsidRPr="009131CF">
        <w:rPr>
          <w:rFonts w:ascii="Times New Roman" w:eastAsia="Times New Roman" w:hAnsi="Times New Roman"/>
          <w:b/>
          <w:bCs/>
          <w:sz w:val="24"/>
          <w:szCs w:val="24"/>
          <w:lang w:eastAsia="ru-RU"/>
        </w:rPr>
        <w:t>РАССКАЗ</w:t>
      </w:r>
      <w:r w:rsidRPr="009131CF">
        <w:rPr>
          <w:rFonts w:ascii="Times New Roman" w:eastAsia="Times New Roman" w:hAnsi="Times New Roman"/>
          <w:sz w:val="24"/>
          <w:szCs w:val="24"/>
          <w:lang w:eastAsia="ru-RU"/>
        </w:rPr>
        <w:t> - это небольшое прозаическое произведение с одним или двумя основными героями, посвященное изображению какого-то одного события. Несколько объемнее </w:t>
      </w:r>
      <w:r w:rsidRPr="009131CF">
        <w:rPr>
          <w:rFonts w:ascii="Times New Roman" w:eastAsia="Times New Roman" w:hAnsi="Times New Roman"/>
          <w:b/>
          <w:bCs/>
          <w:sz w:val="24"/>
          <w:szCs w:val="24"/>
          <w:lang w:eastAsia="ru-RU"/>
        </w:rPr>
        <w:t>повесть</w:t>
      </w:r>
      <w:r w:rsidRPr="009131CF">
        <w:rPr>
          <w:rFonts w:ascii="Times New Roman" w:eastAsia="Times New Roman" w:hAnsi="Times New Roman"/>
          <w:sz w:val="24"/>
          <w:szCs w:val="24"/>
          <w:lang w:eastAsia="ru-RU"/>
        </w:rPr>
        <w:t>, но разницу между рассказом и повестью не всегда удается уловить: произведение А.Чехова "Дуэль" некоторые называют небольшой повестью, а некоторые - большим рассказом. Важно следующее: как писал в начале ХХ века критик Е.Аничков, "</w:t>
      </w:r>
      <w:r w:rsidRPr="009131CF">
        <w:rPr>
          <w:rFonts w:ascii="Times New Roman" w:eastAsia="Times New Roman" w:hAnsi="Times New Roman"/>
          <w:i/>
          <w:iCs/>
          <w:sz w:val="24"/>
          <w:szCs w:val="24"/>
          <w:lang w:eastAsia="ru-RU"/>
        </w:rPr>
        <w:t>в центре рассказов стоит именно личность человека</w:t>
      </w:r>
      <w:r w:rsidRPr="009131CF">
        <w:rPr>
          <w:rFonts w:ascii="Times New Roman" w:eastAsia="Times New Roman" w:hAnsi="Times New Roman"/>
          <w:sz w:val="24"/>
          <w:szCs w:val="24"/>
          <w:lang w:eastAsia="ru-RU"/>
        </w:rPr>
        <w:t>, а не целая группа людей".</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lastRenderedPageBreak/>
        <w:t xml:space="preserve">Расцвет русской малой прозы начинается в 20-е годы XIX века, который дал прекрасные образцы малой эпической прозы, среди которых безусловные шедевры Пушкина ("Повести Белкина", "Пиковая дама") и Гоголя ("Вечера на хуторе близ Диканьки", петербургские повести), романтические новеллы А.Погорельского, А.Бестужева-Марлинского, В.Одоевского и других. Во второй половине XIX века создаются малые эпические произведения Ф.Достоевского ("Сон смешного человека", "Записки из подполья"), Н.Лескова ("Левша", "Тупейный художник", "Леди Макбет </w:t>
      </w:r>
      <w:proofErr w:type="spellStart"/>
      <w:r w:rsidRPr="009131CF">
        <w:rPr>
          <w:rFonts w:ascii="Times New Roman" w:eastAsia="Times New Roman" w:hAnsi="Times New Roman"/>
          <w:sz w:val="24"/>
          <w:szCs w:val="24"/>
          <w:lang w:eastAsia="ru-RU"/>
        </w:rPr>
        <w:t>Мценского</w:t>
      </w:r>
      <w:proofErr w:type="spellEnd"/>
      <w:r w:rsidRPr="009131CF">
        <w:rPr>
          <w:rFonts w:ascii="Times New Roman" w:eastAsia="Times New Roman" w:hAnsi="Times New Roman"/>
          <w:sz w:val="24"/>
          <w:szCs w:val="24"/>
          <w:lang w:eastAsia="ru-RU"/>
        </w:rPr>
        <w:t xml:space="preserve"> уезда"), </w:t>
      </w:r>
      <w:proofErr w:type="spellStart"/>
      <w:r w:rsidRPr="009131CF">
        <w:rPr>
          <w:rFonts w:ascii="Times New Roman" w:eastAsia="Times New Roman" w:hAnsi="Times New Roman"/>
          <w:sz w:val="24"/>
          <w:szCs w:val="24"/>
          <w:lang w:eastAsia="ru-RU"/>
        </w:rPr>
        <w:t>И.Тургенева</w:t>
      </w:r>
      <w:proofErr w:type="spellEnd"/>
      <w:r w:rsidRPr="009131CF">
        <w:rPr>
          <w:rFonts w:ascii="Times New Roman" w:eastAsia="Times New Roman" w:hAnsi="Times New Roman"/>
          <w:sz w:val="24"/>
          <w:szCs w:val="24"/>
          <w:lang w:eastAsia="ru-RU"/>
        </w:rPr>
        <w:t xml:space="preserve"> ("Гамлет </w:t>
      </w:r>
      <w:proofErr w:type="spellStart"/>
      <w:r w:rsidRPr="009131CF">
        <w:rPr>
          <w:rFonts w:ascii="Times New Roman" w:eastAsia="Times New Roman" w:hAnsi="Times New Roman"/>
          <w:sz w:val="24"/>
          <w:szCs w:val="24"/>
          <w:lang w:eastAsia="ru-RU"/>
        </w:rPr>
        <w:t>Щигровского</w:t>
      </w:r>
      <w:proofErr w:type="spellEnd"/>
      <w:r w:rsidRPr="009131CF">
        <w:rPr>
          <w:rFonts w:ascii="Times New Roman" w:eastAsia="Times New Roman" w:hAnsi="Times New Roman"/>
          <w:sz w:val="24"/>
          <w:szCs w:val="24"/>
          <w:lang w:eastAsia="ru-RU"/>
        </w:rPr>
        <w:t xml:space="preserve"> уезда", "Степной король Лир", "Призраки", "Записки охотника"), Л.Толстого ("Кавказский пленник", "Хаджи Мурат", "Казаки", севастопольские рассказы), А.Чехова как крупнейшего мастера короткого рассказа, произведения В.Гаршина, Д.Григоровича, Г.Успенского и многих других.</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 xml:space="preserve">ХХ век также не остался в долгу - и появляются рассказы </w:t>
      </w:r>
      <w:proofErr w:type="spellStart"/>
      <w:r w:rsidRPr="009131CF">
        <w:rPr>
          <w:rFonts w:ascii="Times New Roman" w:eastAsia="Times New Roman" w:hAnsi="Times New Roman"/>
          <w:sz w:val="24"/>
          <w:szCs w:val="24"/>
          <w:lang w:eastAsia="ru-RU"/>
        </w:rPr>
        <w:t>И.Бунина</w:t>
      </w:r>
      <w:proofErr w:type="spellEnd"/>
      <w:r w:rsidRPr="009131CF">
        <w:rPr>
          <w:rFonts w:ascii="Times New Roman" w:eastAsia="Times New Roman" w:hAnsi="Times New Roman"/>
          <w:sz w:val="24"/>
          <w:szCs w:val="24"/>
          <w:lang w:eastAsia="ru-RU"/>
        </w:rPr>
        <w:t xml:space="preserve">, </w:t>
      </w:r>
      <w:proofErr w:type="spellStart"/>
      <w:r w:rsidRPr="009131CF">
        <w:rPr>
          <w:rFonts w:ascii="Times New Roman" w:eastAsia="Times New Roman" w:hAnsi="Times New Roman"/>
          <w:sz w:val="24"/>
          <w:szCs w:val="24"/>
          <w:lang w:eastAsia="ru-RU"/>
        </w:rPr>
        <w:t>А.Куприна</w:t>
      </w:r>
      <w:proofErr w:type="spellEnd"/>
      <w:r w:rsidRPr="009131CF">
        <w:rPr>
          <w:rFonts w:ascii="Times New Roman" w:eastAsia="Times New Roman" w:hAnsi="Times New Roman"/>
          <w:sz w:val="24"/>
          <w:szCs w:val="24"/>
          <w:lang w:eastAsia="ru-RU"/>
        </w:rPr>
        <w:t xml:space="preserve">, </w:t>
      </w:r>
      <w:proofErr w:type="spellStart"/>
      <w:r w:rsidRPr="009131CF">
        <w:rPr>
          <w:rFonts w:ascii="Times New Roman" w:eastAsia="Times New Roman" w:hAnsi="Times New Roman"/>
          <w:sz w:val="24"/>
          <w:szCs w:val="24"/>
          <w:lang w:eastAsia="ru-RU"/>
        </w:rPr>
        <w:t>М.Зощенко</w:t>
      </w:r>
      <w:proofErr w:type="spellEnd"/>
      <w:r w:rsidRPr="009131CF">
        <w:rPr>
          <w:rFonts w:ascii="Times New Roman" w:eastAsia="Times New Roman" w:hAnsi="Times New Roman"/>
          <w:sz w:val="24"/>
          <w:szCs w:val="24"/>
          <w:lang w:eastAsia="ru-RU"/>
        </w:rPr>
        <w:t xml:space="preserve">, </w:t>
      </w:r>
      <w:proofErr w:type="spellStart"/>
      <w:r w:rsidRPr="009131CF">
        <w:rPr>
          <w:rFonts w:ascii="Times New Roman" w:eastAsia="Times New Roman" w:hAnsi="Times New Roman"/>
          <w:sz w:val="24"/>
          <w:szCs w:val="24"/>
          <w:lang w:eastAsia="ru-RU"/>
        </w:rPr>
        <w:t>Теффи</w:t>
      </w:r>
      <w:proofErr w:type="spellEnd"/>
      <w:r w:rsidRPr="009131CF">
        <w:rPr>
          <w:rFonts w:ascii="Times New Roman" w:eastAsia="Times New Roman" w:hAnsi="Times New Roman"/>
          <w:sz w:val="24"/>
          <w:szCs w:val="24"/>
          <w:lang w:eastAsia="ru-RU"/>
        </w:rPr>
        <w:t xml:space="preserve">, </w:t>
      </w:r>
      <w:proofErr w:type="spellStart"/>
      <w:r w:rsidRPr="009131CF">
        <w:rPr>
          <w:rFonts w:ascii="Times New Roman" w:eastAsia="Times New Roman" w:hAnsi="Times New Roman"/>
          <w:sz w:val="24"/>
          <w:szCs w:val="24"/>
          <w:lang w:eastAsia="ru-RU"/>
        </w:rPr>
        <w:t>А.Аверченко</w:t>
      </w:r>
      <w:proofErr w:type="spellEnd"/>
      <w:r w:rsidRPr="009131CF">
        <w:rPr>
          <w:rFonts w:ascii="Times New Roman" w:eastAsia="Times New Roman" w:hAnsi="Times New Roman"/>
          <w:sz w:val="24"/>
          <w:szCs w:val="24"/>
          <w:lang w:eastAsia="ru-RU"/>
        </w:rPr>
        <w:t xml:space="preserve">, </w:t>
      </w:r>
      <w:proofErr w:type="spellStart"/>
      <w:r w:rsidRPr="009131CF">
        <w:rPr>
          <w:rFonts w:ascii="Times New Roman" w:eastAsia="Times New Roman" w:hAnsi="Times New Roman"/>
          <w:sz w:val="24"/>
          <w:szCs w:val="24"/>
          <w:lang w:eastAsia="ru-RU"/>
        </w:rPr>
        <w:t>М.Булгакова</w:t>
      </w:r>
      <w:proofErr w:type="spellEnd"/>
      <w:r w:rsidRPr="009131CF">
        <w:rPr>
          <w:rFonts w:ascii="Times New Roman" w:eastAsia="Times New Roman" w:hAnsi="Times New Roman"/>
          <w:sz w:val="24"/>
          <w:szCs w:val="24"/>
          <w:lang w:eastAsia="ru-RU"/>
        </w:rPr>
        <w:t>… Даже такие признанные лирики, как А.Блок, Н.Гумилев, М.Цветаева "унизились до презренной прозы", говоря словами Пушкина. Можно утверждать, что на рубеже XIX-ХХ веков малый жанр эпики занял </w:t>
      </w:r>
      <w:r w:rsidRPr="009131CF">
        <w:rPr>
          <w:rFonts w:ascii="Times New Roman" w:eastAsia="Times New Roman" w:hAnsi="Times New Roman"/>
          <w:i/>
          <w:iCs/>
          <w:sz w:val="24"/>
          <w:szCs w:val="24"/>
          <w:lang w:eastAsia="ru-RU"/>
        </w:rPr>
        <w:t>ведущее</w:t>
      </w:r>
      <w:r w:rsidRPr="009131CF">
        <w:rPr>
          <w:rFonts w:ascii="Times New Roman" w:eastAsia="Times New Roman" w:hAnsi="Times New Roman"/>
          <w:sz w:val="24"/>
          <w:szCs w:val="24"/>
          <w:lang w:eastAsia="ru-RU"/>
        </w:rPr>
        <w:t> положение в русской литературе.</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И уже поэтому не следует думать, что рассказ поднимает какие-то незначительные проблемы и затрагивает неглубокие темы. </w:t>
      </w:r>
      <w:r w:rsidRPr="009131CF">
        <w:rPr>
          <w:rFonts w:ascii="Times New Roman" w:eastAsia="Times New Roman" w:hAnsi="Times New Roman"/>
          <w:i/>
          <w:iCs/>
          <w:sz w:val="24"/>
          <w:szCs w:val="24"/>
          <w:lang w:eastAsia="ru-RU"/>
        </w:rPr>
        <w:t>Форма</w:t>
      </w:r>
      <w:r w:rsidRPr="009131CF">
        <w:rPr>
          <w:rFonts w:ascii="Times New Roman" w:eastAsia="Times New Roman" w:hAnsi="Times New Roman"/>
          <w:sz w:val="24"/>
          <w:szCs w:val="24"/>
          <w:lang w:eastAsia="ru-RU"/>
        </w:rPr>
        <w:t> рассказа </w:t>
      </w:r>
      <w:r w:rsidRPr="009131CF">
        <w:rPr>
          <w:rFonts w:ascii="Times New Roman" w:eastAsia="Times New Roman" w:hAnsi="Times New Roman"/>
          <w:i/>
          <w:iCs/>
          <w:sz w:val="24"/>
          <w:szCs w:val="24"/>
          <w:lang w:eastAsia="ru-RU"/>
        </w:rPr>
        <w:t>лаконична</w:t>
      </w:r>
      <w:r w:rsidRPr="009131CF">
        <w:rPr>
          <w:rFonts w:ascii="Times New Roman" w:eastAsia="Times New Roman" w:hAnsi="Times New Roman"/>
          <w:sz w:val="24"/>
          <w:szCs w:val="24"/>
          <w:lang w:eastAsia="ru-RU"/>
        </w:rPr>
        <w:t>, а сюжет подчас незамысловат и касается, на первый взгляд, простых, как говорил Л.Толстой, "натуральных" отношений: сложной цепи событий в рассказе просто негде развернуться. Но в том-то и состоит задача писателя, чтобы в малое пространство текста заключить серьезный и нередко неисчерпаемый предмет разговора.</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Если сюжет миниатюры </w:t>
      </w:r>
      <w:proofErr w:type="spellStart"/>
      <w:r w:rsidRPr="009131CF">
        <w:rPr>
          <w:rFonts w:ascii="Times New Roman" w:eastAsia="Times New Roman" w:hAnsi="Times New Roman"/>
          <w:b/>
          <w:bCs/>
          <w:sz w:val="24"/>
          <w:szCs w:val="24"/>
          <w:lang w:eastAsia="ru-RU"/>
        </w:rPr>
        <w:t>И.Бунина</w:t>
      </w:r>
      <w:proofErr w:type="spellEnd"/>
      <w:r w:rsidRPr="009131CF">
        <w:rPr>
          <w:rFonts w:ascii="Times New Roman" w:eastAsia="Times New Roman" w:hAnsi="Times New Roman"/>
          <w:b/>
          <w:bCs/>
          <w:sz w:val="24"/>
          <w:szCs w:val="24"/>
          <w:lang w:eastAsia="ru-RU"/>
        </w:rPr>
        <w:t xml:space="preserve"> "</w:t>
      </w:r>
      <w:proofErr w:type="spellStart"/>
      <w:r w:rsidRPr="009131CF">
        <w:rPr>
          <w:rFonts w:ascii="Times New Roman" w:eastAsia="Times New Roman" w:hAnsi="Times New Roman"/>
          <w:b/>
          <w:bCs/>
          <w:sz w:val="24"/>
          <w:szCs w:val="24"/>
          <w:lang w:eastAsia="ru-RU"/>
        </w:rPr>
        <w:t>Муравский</w:t>
      </w:r>
      <w:proofErr w:type="spellEnd"/>
      <w:r w:rsidRPr="009131CF">
        <w:rPr>
          <w:rFonts w:ascii="Times New Roman" w:eastAsia="Times New Roman" w:hAnsi="Times New Roman"/>
          <w:b/>
          <w:bCs/>
          <w:sz w:val="24"/>
          <w:szCs w:val="24"/>
          <w:lang w:eastAsia="ru-RU"/>
        </w:rPr>
        <w:t xml:space="preserve"> шлях"</w:t>
      </w:r>
      <w:r w:rsidRPr="009131CF">
        <w:rPr>
          <w:rFonts w:ascii="Times New Roman" w:eastAsia="Times New Roman" w:hAnsi="Times New Roman"/>
          <w:sz w:val="24"/>
          <w:szCs w:val="24"/>
          <w:lang w:eastAsia="ru-RU"/>
        </w:rPr>
        <w:t>, состоящей всего из 64-х слов, схватывает лишь несколько мгновений беседы путешественника с ямщиком посреди бескрайней степи, то сюжета рассказа </w:t>
      </w:r>
      <w:proofErr w:type="spellStart"/>
      <w:r w:rsidRPr="009131CF">
        <w:rPr>
          <w:rFonts w:ascii="Times New Roman" w:eastAsia="Times New Roman" w:hAnsi="Times New Roman"/>
          <w:b/>
          <w:bCs/>
          <w:sz w:val="24"/>
          <w:szCs w:val="24"/>
          <w:lang w:eastAsia="ru-RU"/>
        </w:rPr>
        <w:t>А.Чехова</w:t>
      </w:r>
      <w:proofErr w:type="spellEnd"/>
      <w:r w:rsidRPr="009131CF">
        <w:rPr>
          <w:rFonts w:ascii="Times New Roman" w:eastAsia="Times New Roman" w:hAnsi="Times New Roman"/>
          <w:b/>
          <w:bCs/>
          <w:sz w:val="24"/>
          <w:szCs w:val="24"/>
          <w:lang w:eastAsia="ru-RU"/>
        </w:rPr>
        <w:t xml:space="preserve"> "</w:t>
      </w:r>
      <w:proofErr w:type="spellStart"/>
      <w:r w:rsidRPr="009131CF">
        <w:rPr>
          <w:rFonts w:ascii="Times New Roman" w:eastAsia="Times New Roman" w:hAnsi="Times New Roman"/>
          <w:b/>
          <w:bCs/>
          <w:sz w:val="24"/>
          <w:szCs w:val="24"/>
          <w:lang w:eastAsia="ru-RU"/>
        </w:rPr>
        <w:t>Ионыч</w:t>
      </w:r>
      <w:proofErr w:type="spellEnd"/>
      <w:r w:rsidRPr="009131CF">
        <w:rPr>
          <w:rFonts w:ascii="Times New Roman" w:eastAsia="Times New Roman" w:hAnsi="Times New Roman"/>
          <w:b/>
          <w:bCs/>
          <w:sz w:val="24"/>
          <w:szCs w:val="24"/>
          <w:lang w:eastAsia="ru-RU"/>
        </w:rPr>
        <w:t>"</w:t>
      </w:r>
      <w:r w:rsidRPr="009131CF">
        <w:rPr>
          <w:rFonts w:ascii="Times New Roman" w:eastAsia="Times New Roman" w:hAnsi="Times New Roman"/>
          <w:sz w:val="24"/>
          <w:szCs w:val="24"/>
          <w:lang w:eastAsia="ru-RU"/>
        </w:rPr>
        <w:t xml:space="preserve"> хватило бы на целый роман: художественное время рассказа охватывает почти полтора десятка лет. Но автору неважно, что происходило с героем на каждом этапе этого времени: ему достаточно "выхватить" из жизненной цепи героя несколько "звеньев"-эпизодов, похожих друг на друга, как капли воды, и вся жизнь доктора </w:t>
      </w:r>
      <w:proofErr w:type="spellStart"/>
      <w:r w:rsidRPr="009131CF">
        <w:rPr>
          <w:rFonts w:ascii="Times New Roman" w:eastAsia="Times New Roman" w:hAnsi="Times New Roman"/>
          <w:sz w:val="24"/>
          <w:szCs w:val="24"/>
          <w:lang w:eastAsia="ru-RU"/>
        </w:rPr>
        <w:t>Старцева</w:t>
      </w:r>
      <w:proofErr w:type="spellEnd"/>
      <w:r w:rsidRPr="009131CF">
        <w:rPr>
          <w:rFonts w:ascii="Times New Roman" w:eastAsia="Times New Roman" w:hAnsi="Times New Roman"/>
          <w:sz w:val="24"/>
          <w:szCs w:val="24"/>
          <w:lang w:eastAsia="ru-RU"/>
        </w:rPr>
        <w:t xml:space="preserve"> становится предельно ясной и автору, и читателю. "Как живешь один день своей жизни, так проживешь и всю жизнь", - словно бы говорит Чехов. При этом писатель, воспроизводя обстановку в доме самого "культурного" семейства провинциального города С., может сосредоточить все внимание на стуке ножей из кухни и запахе жареного лука (</w:t>
      </w:r>
      <w:r w:rsidRPr="009131CF">
        <w:rPr>
          <w:rFonts w:ascii="Times New Roman" w:eastAsia="Times New Roman" w:hAnsi="Times New Roman"/>
          <w:i/>
          <w:iCs/>
          <w:sz w:val="24"/>
          <w:szCs w:val="24"/>
          <w:lang w:eastAsia="ru-RU"/>
        </w:rPr>
        <w:t>художественные детали!</w:t>
      </w:r>
      <w:r w:rsidRPr="009131CF">
        <w:rPr>
          <w:rFonts w:ascii="Times New Roman" w:eastAsia="Times New Roman" w:hAnsi="Times New Roman"/>
          <w:sz w:val="24"/>
          <w:szCs w:val="24"/>
          <w:lang w:eastAsia="ru-RU"/>
        </w:rPr>
        <w:t>), но вот о нескольких годах жизни человека сказать так, как будто их и вовсе не было, или это было "проходящее", неинтересное время: "Прошло четыре года</w:t>
      </w:r>
      <w:proofErr w:type="gramStart"/>
      <w:r w:rsidRPr="009131CF">
        <w:rPr>
          <w:rFonts w:ascii="Times New Roman" w:eastAsia="Times New Roman" w:hAnsi="Times New Roman"/>
          <w:sz w:val="24"/>
          <w:szCs w:val="24"/>
          <w:lang w:eastAsia="ru-RU"/>
        </w:rPr>
        <w:t>" ,</w:t>
      </w:r>
      <w:proofErr w:type="gramEnd"/>
      <w:r w:rsidRPr="009131CF">
        <w:rPr>
          <w:rFonts w:ascii="Times New Roman" w:eastAsia="Times New Roman" w:hAnsi="Times New Roman"/>
          <w:sz w:val="24"/>
          <w:szCs w:val="24"/>
          <w:lang w:eastAsia="ru-RU"/>
        </w:rPr>
        <w:t xml:space="preserve"> "Прошло еще несколько лет", как будто не стоит тратить время и бумагу на изображение такой безделицы…</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Изображение повседневной жизни человека, лишенной внешних бурь и потрясений, но в рутине заставляющей человека вечно ждать никогда не наступающего счастья, стало сквозной темой рассказов А.Чехова, определившей дальнейшее развитие русской малой прозы.</w:t>
      </w:r>
    </w:p>
    <w:p w:rsidR="002245EB" w:rsidRPr="009131CF" w:rsidRDefault="002245EB" w:rsidP="002245EB">
      <w:pPr>
        <w:shd w:val="clear" w:color="auto" w:fill="FFFFFF"/>
        <w:spacing w:after="150" w:line="240" w:lineRule="auto"/>
        <w:jc w:val="both"/>
        <w:rPr>
          <w:rFonts w:ascii="Times New Roman" w:eastAsia="Times New Roman" w:hAnsi="Times New Roman"/>
          <w:sz w:val="24"/>
          <w:szCs w:val="24"/>
          <w:lang w:eastAsia="ru-RU"/>
        </w:rPr>
      </w:pPr>
      <w:r w:rsidRPr="009131CF">
        <w:rPr>
          <w:rFonts w:ascii="Times New Roman" w:eastAsia="Times New Roman" w:hAnsi="Times New Roman"/>
          <w:sz w:val="24"/>
          <w:szCs w:val="24"/>
          <w:lang w:eastAsia="ru-RU"/>
        </w:rPr>
        <w:t>Исторические потрясения, безусловно, диктуют художнику иные темы и сюжеты. </w:t>
      </w:r>
      <w:r w:rsidRPr="009131CF">
        <w:rPr>
          <w:rFonts w:ascii="Times New Roman" w:eastAsia="Times New Roman" w:hAnsi="Times New Roman"/>
          <w:b/>
          <w:bCs/>
          <w:sz w:val="24"/>
          <w:szCs w:val="24"/>
          <w:lang w:eastAsia="ru-RU"/>
        </w:rPr>
        <w:t>М.Шолохов</w:t>
      </w:r>
      <w:r w:rsidRPr="009131CF">
        <w:rPr>
          <w:rFonts w:ascii="Times New Roman" w:eastAsia="Times New Roman" w:hAnsi="Times New Roman"/>
          <w:sz w:val="24"/>
          <w:szCs w:val="24"/>
          <w:lang w:eastAsia="ru-RU"/>
        </w:rPr>
        <w:t> в цикле донских рассказов говорит о страшных и прекрасных человеческих судьбах в годину революционных потрясений. Но дело тут не столько в самой революции, сколько в вечной проблеме борьбы человека с самим собой, в вечной трагедии крушения старого привычного мира, которую многократно переживало человечество. И потому Шолохов обращается к сюжетам, давно укоренившимся в мировой литературе, изображая частную человеческую жизнь как бы в контексте мировой легендарной истории. Так, в рассказе </w:t>
      </w:r>
      <w:r w:rsidRPr="009131CF">
        <w:rPr>
          <w:rFonts w:ascii="Times New Roman" w:eastAsia="Times New Roman" w:hAnsi="Times New Roman"/>
          <w:i/>
          <w:iCs/>
          <w:sz w:val="24"/>
          <w:szCs w:val="24"/>
          <w:lang w:eastAsia="ru-RU"/>
        </w:rPr>
        <w:t>"Родинка"</w:t>
      </w:r>
      <w:r w:rsidRPr="009131CF">
        <w:rPr>
          <w:rFonts w:ascii="Times New Roman" w:eastAsia="Times New Roman" w:hAnsi="Times New Roman"/>
          <w:sz w:val="24"/>
          <w:szCs w:val="24"/>
          <w:lang w:eastAsia="ru-RU"/>
        </w:rPr>
        <w:t xml:space="preserve"> Шолохов использует древний, как мир, сюжет о поединке отца и сына, не узнанных друг другом, с которым мы встречаемся в русских былинах, в эпосах древней Персии и средневековой </w:t>
      </w:r>
      <w:r w:rsidRPr="009131CF">
        <w:rPr>
          <w:rFonts w:ascii="Times New Roman" w:eastAsia="Times New Roman" w:hAnsi="Times New Roman"/>
          <w:sz w:val="24"/>
          <w:szCs w:val="24"/>
          <w:lang w:eastAsia="ru-RU"/>
        </w:rPr>
        <w:lastRenderedPageBreak/>
        <w:t>Германии… Но если древний эпос трагедию отца, убившего сына в битве, объясняет законами судьбы, не подвластной человеку, то Шолохов говорит о проблеме выбора человеком своего жизненного пути, выбора, который определяет все дальнейшие события и в конце концов делает одного зверем в человеческом обличье, а другого - равным величайшим героям прошлого.</w:t>
      </w:r>
    </w:p>
    <w:p w:rsidR="002245EB" w:rsidRPr="00780254" w:rsidRDefault="002245EB" w:rsidP="002245EB">
      <w:pPr>
        <w:shd w:val="clear" w:color="auto" w:fill="FFFFFF"/>
        <w:spacing w:before="240"/>
        <w:ind w:left="662"/>
        <w:jc w:val="both"/>
        <w:rPr>
          <w:rFonts w:ascii="Times New Roman" w:hAnsi="Times New Roman"/>
          <w:b/>
          <w:color w:val="000000"/>
          <w:sz w:val="24"/>
          <w:szCs w:val="24"/>
          <w:u w:val="single"/>
        </w:rPr>
      </w:pPr>
    </w:p>
    <w:p w:rsidR="002245EB" w:rsidRPr="008F5180" w:rsidRDefault="002245EB" w:rsidP="002245EB">
      <w:pPr>
        <w:spacing w:line="360" w:lineRule="auto"/>
        <w:jc w:val="both"/>
        <w:rPr>
          <w:rFonts w:ascii="Times New Roman" w:hAnsi="Times New Roman"/>
          <w:sz w:val="24"/>
          <w:szCs w:val="24"/>
        </w:rPr>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4-5 </w:t>
      </w:r>
      <w:r w:rsidRPr="008F5180">
        <w:rPr>
          <w:rFonts w:ascii="Times New Roman" w:hAnsi="Times New Roman"/>
          <w:sz w:val="24"/>
          <w:szCs w:val="24"/>
          <w:u w:val="single"/>
        </w:rPr>
        <w:t>(</w:t>
      </w:r>
      <w:hyperlink r:id="rId7" w:history="1">
        <w:r w:rsidRPr="008F5180">
          <w:rPr>
            <w:rStyle w:val="a9"/>
            <w:szCs w:val="24"/>
          </w:rPr>
          <w:t>https://students-library.com)</w:t>
        </w:r>
      </w:hyperlink>
    </w:p>
    <w:p w:rsidR="002245EB" w:rsidRDefault="002245EB" w:rsidP="002245EB">
      <w:pPr>
        <w:spacing w:line="240" w:lineRule="auto"/>
        <w:jc w:val="both"/>
        <w:rPr>
          <w:rFonts w:ascii="Times New Roman" w:hAnsi="Times New Roman"/>
          <w:sz w:val="24"/>
          <w:szCs w:val="24"/>
        </w:rPr>
      </w:pPr>
      <w:r>
        <w:rPr>
          <w:rFonts w:ascii="Times New Roman" w:hAnsi="Times New Roman"/>
          <w:sz w:val="24"/>
          <w:szCs w:val="24"/>
        </w:rPr>
        <w:t>Особенности лирики и прозы А.С.Пушкина. Новаторство Гоголя-драматурга. Способы психологического изображения, композиция в произведениях М.Ю.Лермонтова. Эволюция героя в романах И.С.Тургенева. художественная картина мира в романах И.А.Гончарова. Движение конфликта и характера в пьесах А.Н.Островского. Человек и мир в лирике Ф.И.Тютчева.  Две вселенные А.А.Фета. Проблема "маленького человека" в творчестве Ф.М.Достоевского. Проблемы самоопределения личности в романе-эпопее Л.Н.Толстого "Война и мир". А.П.Чехов: традиции и новаторство.</w:t>
      </w:r>
    </w:p>
    <w:p w:rsidR="002245EB" w:rsidRDefault="002245EB" w:rsidP="002245EB">
      <w:pPr>
        <w:spacing w:line="360" w:lineRule="auto"/>
        <w:jc w:val="both"/>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w:t>
      </w:r>
      <w:r>
        <w:rPr>
          <w:rFonts w:ascii="Times New Roman" w:hAnsi="Times New Roman"/>
          <w:color w:val="000000"/>
          <w:sz w:val="24"/>
          <w:szCs w:val="24"/>
          <w:u w:val="single"/>
        </w:rPr>
        <w:t>6-</w:t>
      </w:r>
      <w:r>
        <w:rPr>
          <w:rFonts w:ascii="Times New Roman" w:hAnsi="Times New Roman"/>
          <w:sz w:val="24"/>
          <w:szCs w:val="24"/>
          <w:u w:val="single"/>
        </w:rPr>
        <w:t>9</w:t>
      </w:r>
      <w:r w:rsidRPr="00F325DA">
        <w:rPr>
          <w:rFonts w:ascii="Times New Roman" w:hAnsi="Times New Roman"/>
          <w:sz w:val="24"/>
          <w:szCs w:val="24"/>
          <w:u w:val="single"/>
        </w:rPr>
        <w:t xml:space="preserve"> (</w:t>
      </w:r>
      <w:hyperlink r:id="rId8" w:history="1">
        <w:r w:rsidRPr="00F325DA">
          <w:rPr>
            <w:rStyle w:val="a9"/>
          </w:rPr>
          <w:t>https://proza.ru)</w:t>
        </w:r>
      </w:hyperlink>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Тема. В переводе с греческого тема - это то, что положено в основу. Иными словами, тема - это предмет авторского изображения, те явления и события, на которые автор хочет обратить внимание читателя.</w:t>
      </w:r>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Идея литературного произведения неразрывно связана с его темой и тот пример влияния романа на читателя, что я описал выше в 4 пункте нереален, если автор уделил внимание лишь теме, а об идее и думать забыл. Впрочем, если автора волнует тема, то идея, как правило, осмысляется и прорабатывается им с таким же вниманием.</w:t>
      </w:r>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Идея - это основная мысль произведения. В неё отображается отношение автора к теме его произведения. Именно в этом отображении художественными средствами и кроется отличие идеи художественного произведения от научной идеи.</w:t>
      </w:r>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Сюжет - это совокупность событий и отношений между персонажами в произведении, разворачивающиеся во времени и пространстве. При этом события и взаимоотношения персонажей вовсе не обязательно подаются читателю в причинно-следственной или временной последовательности. Внимание: сюжет основывается на конфликте, а конфликт разворачивается благодаря сюжету.</w:t>
      </w:r>
      <w:r>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t>Нет конфликта - нет сюжета</w:t>
      </w:r>
      <w:r>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t>Это очень важно понимать. Множество "рассказов" и даже "романов" в Сети - сюжета не имеют, как таковые.</w:t>
      </w:r>
      <w:r>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t>Если персонаж пошёл в булочную и купил там хлеб, потом пришёл домой и съел его с молоком, а после посмотрел телевизор - это бессюжетный текст. Проза не поэзия и без сюжета она читателем, как правило, не принимается.</w:t>
      </w:r>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Композиция - это построение всех элементов произведения в соответствии с его назначением, характером и содержанием и во многом определяющее его восприятие.</w:t>
      </w:r>
      <w:r w:rsidRPr="006F53FB">
        <w:rPr>
          <w:color w:val="000000"/>
          <w:sz w:val="27"/>
          <w:szCs w:val="27"/>
          <w:shd w:val="clear" w:color="auto" w:fill="FFFFFF"/>
        </w:rPr>
        <w:t xml:space="preserve"> </w:t>
      </w:r>
      <w:r w:rsidRPr="006F53FB">
        <w:rPr>
          <w:rFonts w:ascii="Times New Roman" w:hAnsi="Times New Roman"/>
          <w:color w:val="000000"/>
          <w:sz w:val="24"/>
          <w:szCs w:val="24"/>
          <w:shd w:val="clear" w:color="auto" w:fill="FFFFFF"/>
        </w:rPr>
        <w:t>Внешняя композиция (архитектоника) - это тома трилогии (например), части романа, его главы, абзацы.</w:t>
      </w:r>
      <w:r>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t>Внутренняя композиция - это портреты персонажей, описания природы и интерьеров, точка зрения или смена точек зрения, акценты, ретроспекции и многое другое, а также внесюжетные составляющие - пролог, вставные новеллы, авторские отступления и эпилог.</w:t>
      </w:r>
    </w:p>
    <w:p w:rsidR="002245EB" w:rsidRDefault="002245EB" w:rsidP="002245EB">
      <w:pPr>
        <w:spacing w:after="0" w:line="240" w:lineRule="auto"/>
        <w:ind w:firstLine="709"/>
        <w:jc w:val="both"/>
        <w:rPr>
          <w:rFonts w:ascii="Times New Roman" w:hAnsi="Times New Roman"/>
          <w:color w:val="000000"/>
          <w:sz w:val="24"/>
          <w:szCs w:val="24"/>
          <w:shd w:val="clear" w:color="auto" w:fill="FFFFFF"/>
        </w:rPr>
      </w:pPr>
    </w:p>
    <w:p w:rsidR="002245EB" w:rsidRDefault="002245EB" w:rsidP="002245EB">
      <w:pPr>
        <w:spacing w:line="360" w:lineRule="auto"/>
        <w:jc w:val="both"/>
        <w:rPr>
          <w:rFonts w:ascii="Times New Roman" w:hAnsi="Times New Roman"/>
          <w:sz w:val="24"/>
          <w:szCs w:val="24"/>
          <w:u w:val="single"/>
        </w:rPr>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w:t>
      </w:r>
      <w:r>
        <w:rPr>
          <w:rFonts w:ascii="Times New Roman" w:hAnsi="Times New Roman"/>
          <w:color w:val="000000"/>
          <w:sz w:val="24"/>
          <w:szCs w:val="24"/>
          <w:u w:val="single"/>
        </w:rPr>
        <w:t>10-11</w:t>
      </w:r>
      <w:r w:rsidRPr="00F325DA">
        <w:rPr>
          <w:rFonts w:ascii="Times New Roman" w:hAnsi="Times New Roman"/>
          <w:sz w:val="24"/>
          <w:szCs w:val="24"/>
          <w:u w:val="single"/>
        </w:rPr>
        <w:t xml:space="preserve"> (</w:t>
      </w:r>
      <w:r>
        <w:rPr>
          <w:rFonts w:ascii="Times New Roman" w:hAnsi="Times New Roman"/>
          <w:sz w:val="24"/>
          <w:szCs w:val="24"/>
          <w:u w:val="single"/>
        </w:rPr>
        <w:t>примеры)</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1. Заколдованная буква</w:t>
      </w:r>
      <w:r>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t>(Драгунский «Денискины рассказы»)</w:t>
      </w:r>
      <w:r>
        <w:rPr>
          <w:rFonts w:ascii="Times New Roman" w:hAnsi="Times New Roman"/>
          <w:color w:val="000000"/>
          <w:sz w:val="24"/>
          <w:szCs w:val="24"/>
          <w:shd w:val="clear" w:color="auto" w:fill="FFFFFF"/>
        </w:rPr>
        <w:t>.</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Она (елка) лежала большая, мохнатая и так вкусно пахла морозом, что мы стояли как дураки и улыбались. Потом Аленка взялась за одну веточку и сказала:</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Смотрите, а на елке сыски висят.</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«Сыски»! Это она неправильно сказала! Мы с Мишкой так и покатились. Мы смеялись с ним оба одинаково, но потом Мишка стал смеяться громче, чтоб меня пересмеять.</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Ну, я немножко поднажал, чтобы он не думал, что я сдаюсь. Мишка держался руками за живот, как будто ему очень больно, и кричал:</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Ой, умру от смеха! Сыски!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 я, конечно, поддавал жару:</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Пять лет девчонке, а говорит «сыски»… Ха-ха-ха!</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Потом Мишка упал в обморок и застонал:</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Ах, мне плохо! Сыски…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И стал икать:</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Ик!.. Сыски. Ик! Ик! Умру от смеха! Ик!</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Тогда я схватил горсть снега и стал прикладывать его себе ко лбу, как будто у меня началось уже </w:t>
      </w:r>
      <w:proofErr w:type="gramStart"/>
      <w:r w:rsidRPr="006F53FB">
        <w:rPr>
          <w:rFonts w:ascii="Times New Roman" w:hAnsi="Times New Roman"/>
          <w:color w:val="000000"/>
          <w:sz w:val="24"/>
          <w:szCs w:val="24"/>
          <w:shd w:val="clear" w:color="auto" w:fill="FFFFFF"/>
        </w:rPr>
        <w:t>воспаление мозга</w:t>
      </w:r>
      <w:proofErr w:type="gramEnd"/>
      <w:r w:rsidRPr="006F53FB">
        <w:rPr>
          <w:rFonts w:ascii="Times New Roman" w:hAnsi="Times New Roman"/>
          <w:color w:val="000000"/>
          <w:sz w:val="24"/>
          <w:szCs w:val="24"/>
          <w:shd w:val="clear" w:color="auto" w:fill="FFFFFF"/>
        </w:rPr>
        <w:t xml:space="preserve"> и я сошел с ума. Я орал:</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Девчонке пять лет, скоро замуж выдавать! А она — сыски.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У Аленки нижняя губа скривилась так, что полезла за ухо.</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 Я правильно сказала! Это у меня зуб вывалился и свистит. Я хочу сказать «сыски», а у </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м</w:t>
      </w:r>
      <w:r w:rsidRPr="006F53FB">
        <w:rPr>
          <w:rFonts w:ascii="Times New Roman" w:hAnsi="Times New Roman"/>
          <w:color w:val="000000"/>
          <w:sz w:val="24"/>
          <w:szCs w:val="24"/>
          <w:shd w:val="clear" w:color="auto" w:fill="FFFFFF"/>
        </w:rPr>
        <w:t>еня высвистывается «сыски»…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proofErr w:type="gramStart"/>
      <w:r w:rsidRPr="006F53FB">
        <w:rPr>
          <w:rFonts w:ascii="Times New Roman" w:hAnsi="Times New Roman"/>
          <w:color w:val="000000"/>
          <w:sz w:val="24"/>
          <w:szCs w:val="24"/>
          <w:shd w:val="clear" w:color="auto" w:fill="FFFFFF"/>
        </w:rPr>
        <w:t>Анализ:</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Данный</w:t>
      </w:r>
      <w:proofErr w:type="gramEnd"/>
      <w:r w:rsidRPr="006F53FB">
        <w:rPr>
          <w:rFonts w:ascii="Times New Roman" w:hAnsi="Times New Roman"/>
          <w:color w:val="000000"/>
          <w:sz w:val="24"/>
          <w:szCs w:val="24"/>
          <w:shd w:val="clear" w:color="auto" w:fill="FFFFFF"/>
        </w:rPr>
        <w:t xml:space="preserve"> отрывок является сочетанием повествования от лица действующего персонажа и прямой речи героев художественного произведения (рассказа). Стиль разговорный, автор намерено делает речь каждого героя индивидуальной (рассказчика, Аленки и Мишки), что подчеркивается передачей звуковой составляющей беседы («сыски» (неправильный выговор ребенка) и междометия-звуки – «</w:t>
      </w:r>
      <w:proofErr w:type="spellStart"/>
      <w:r w:rsidRPr="006F53FB">
        <w:rPr>
          <w:rFonts w:ascii="Times New Roman" w:hAnsi="Times New Roman"/>
          <w:color w:val="000000"/>
          <w:sz w:val="24"/>
          <w:szCs w:val="24"/>
          <w:shd w:val="clear" w:color="auto" w:fill="FFFFFF"/>
        </w:rPr>
        <w:t>ик</w:t>
      </w:r>
      <w:proofErr w:type="spellEnd"/>
      <w:r w:rsidRPr="006F53FB">
        <w:rPr>
          <w:rFonts w:ascii="Times New Roman" w:hAnsi="Times New Roman"/>
          <w:color w:val="000000"/>
          <w:sz w:val="24"/>
          <w:szCs w:val="24"/>
          <w:shd w:val="clear" w:color="auto" w:fill="FFFFFF"/>
        </w:rPr>
        <w:t>», «ха-ха-ха», «ой»), которая в свою очередь придает юмористически-абсурдный характер тексту. Даже невинные на первый взгляд описания действия-реакции - У Аленки нижняя губа скривилась так, что полезла за ухо – с помощью гротеска (в видении ребенка) создает комический эффект (как и «упал в обморок» - преувеличение, на самом деле обморока не было).</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Характерная непринуждённость (употребление просторечий и слов разговорной лексики – дурак, орал, девчонка, поднажал, поддать жару, пересмеять), образность (образы разных по характеру и межличностным отношениям в данной группе участников </w:t>
      </w:r>
      <w:proofErr w:type="spellStart"/>
      <w:r w:rsidRPr="006F53FB">
        <w:rPr>
          <w:rFonts w:ascii="Times New Roman" w:hAnsi="Times New Roman"/>
          <w:color w:val="000000"/>
          <w:sz w:val="24"/>
          <w:szCs w:val="24"/>
          <w:shd w:val="clear" w:color="auto" w:fill="FFFFFF"/>
        </w:rPr>
        <w:t>полилога</w:t>
      </w:r>
      <w:proofErr w:type="spellEnd"/>
      <w:r w:rsidRPr="006F53FB">
        <w:rPr>
          <w:rFonts w:ascii="Times New Roman" w:hAnsi="Times New Roman"/>
          <w:color w:val="000000"/>
          <w:sz w:val="24"/>
          <w:szCs w:val="24"/>
          <w:shd w:val="clear" w:color="auto" w:fill="FFFFFF"/>
        </w:rPr>
        <w:t xml:space="preserve">), </w:t>
      </w:r>
      <w:r w:rsidRPr="006F53FB">
        <w:rPr>
          <w:rFonts w:ascii="Times New Roman" w:hAnsi="Times New Roman"/>
          <w:color w:val="000000"/>
          <w:sz w:val="24"/>
          <w:szCs w:val="24"/>
          <w:shd w:val="clear" w:color="auto" w:fill="FFFFFF"/>
        </w:rPr>
        <w:lastRenderedPageBreak/>
        <w:t>эмоциональность (повторы реплик о шишках, знаки препинания (восклицательный знак, многоточие (</w:t>
      </w:r>
      <w:proofErr w:type="spellStart"/>
      <w:r w:rsidRPr="006F53FB">
        <w:rPr>
          <w:rFonts w:ascii="Times New Roman" w:hAnsi="Times New Roman"/>
          <w:color w:val="000000"/>
          <w:sz w:val="24"/>
          <w:szCs w:val="24"/>
          <w:shd w:val="clear" w:color="auto" w:fill="FFFFFF"/>
        </w:rPr>
        <w:t>апосиотеза</w:t>
      </w:r>
      <w:proofErr w:type="spellEnd"/>
      <w:r w:rsidRPr="006F53FB">
        <w:rPr>
          <w:rFonts w:ascii="Times New Roman" w:hAnsi="Times New Roman"/>
          <w:color w:val="000000"/>
          <w:sz w:val="24"/>
          <w:szCs w:val="24"/>
          <w:shd w:val="clear" w:color="auto" w:fill="FFFFFF"/>
        </w:rPr>
        <w:t xml:space="preserve">)), выражающие эмоции), субъективность (в содержании высказываний, речи от лица </w:t>
      </w:r>
      <w:r>
        <w:rPr>
          <w:rFonts w:ascii="Times New Roman" w:hAnsi="Times New Roman"/>
          <w:color w:val="000000"/>
          <w:sz w:val="24"/>
          <w:szCs w:val="24"/>
          <w:shd w:val="clear" w:color="auto" w:fill="FFFFFF"/>
        </w:rPr>
        <w:t>рассказчика, в эмоциональности)</w:t>
      </w:r>
      <w:r w:rsidRPr="006F53FB">
        <w:rPr>
          <w:rFonts w:ascii="Times New Roman" w:hAnsi="Times New Roman"/>
          <w:color w:val="000000"/>
          <w:sz w:val="24"/>
          <w:szCs w:val="24"/>
          <w:shd w:val="clear" w:color="auto" w:fill="FFFFFF"/>
        </w:rPr>
        <w:t>.</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Краткие, неполные реплики («Умру от смеха!», «Сыски.», «Ах, мне плохо!») также являются основной чертой разговорного стиля.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В отрывке часто встречаются подчеркивающие авторскую оценку и эмоциональность элементы: восклицательный знак, восклицательный знак с многоточием, многоточие.</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Автор устами одного из действующих лиц раскрывает перед нами небольшую картину: трое друзей, очевидно, младшего школьного возраста или еще младше, гуляя во дворе, наткнулись на новогоднюю елку, на которой обнаружили шишки. Соревнование мальчишек как между собой, так и против подруги, ситуация, которая могла бы произойти с каждым ребенком, придают реалистичности и особой выразительности рассказу. Хоть произведение и рассчитано на детскую аудиторию, это не сказка, а как бы возможность подглядеть в замочную скважину за обычной жизнью обычных, близких читателям, ребят, чем объясняется популярность такого рода произведений у аудитории.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2. А. С. Пушкин – Капитанская дочка (Глава IV)</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Прошло несколько недель, и жизнь моя в </w:t>
      </w:r>
      <w:proofErr w:type="spellStart"/>
      <w:r w:rsidRPr="006F53FB">
        <w:rPr>
          <w:rFonts w:ascii="Times New Roman" w:hAnsi="Times New Roman"/>
          <w:color w:val="000000"/>
          <w:sz w:val="24"/>
          <w:szCs w:val="24"/>
          <w:shd w:val="clear" w:color="auto" w:fill="FFFFFF"/>
        </w:rPr>
        <w:t>Белогорской</w:t>
      </w:r>
      <w:proofErr w:type="spellEnd"/>
      <w:r w:rsidRPr="006F53FB">
        <w:rPr>
          <w:rFonts w:ascii="Times New Roman" w:hAnsi="Times New Roman"/>
          <w:color w:val="000000"/>
          <w:sz w:val="24"/>
          <w:szCs w:val="24"/>
          <w:shd w:val="clear" w:color="auto" w:fill="FFFFFF"/>
        </w:rPr>
        <w:t xml:space="preserve"> крепости сделалась для меня не только сносною, но даже и приятною. В доме коменданта был я принят как родной. Муж и жена были люди самые почтенные. Иван </w:t>
      </w:r>
      <w:proofErr w:type="spellStart"/>
      <w:r w:rsidRPr="006F53FB">
        <w:rPr>
          <w:rFonts w:ascii="Times New Roman" w:hAnsi="Times New Roman"/>
          <w:color w:val="000000"/>
          <w:sz w:val="24"/>
          <w:szCs w:val="24"/>
          <w:shd w:val="clear" w:color="auto" w:fill="FFFFFF"/>
        </w:rPr>
        <w:t>Кузмич</w:t>
      </w:r>
      <w:proofErr w:type="spellEnd"/>
      <w:r w:rsidRPr="006F53FB">
        <w:rPr>
          <w:rFonts w:ascii="Times New Roman" w:hAnsi="Times New Roman"/>
          <w:color w:val="000000"/>
          <w:sz w:val="24"/>
          <w:szCs w:val="24"/>
          <w:shd w:val="clear" w:color="auto" w:fill="FFFFFF"/>
        </w:rPr>
        <w:t xml:space="preserve">, вышедший в офицеры из солдатских детей, был человек необразованный и простой, но самый честный и добрый. Жена его им управляла, что согласовалось с его </w:t>
      </w:r>
      <w:proofErr w:type="spellStart"/>
      <w:r w:rsidRPr="006F53FB">
        <w:rPr>
          <w:rFonts w:ascii="Times New Roman" w:hAnsi="Times New Roman"/>
          <w:color w:val="000000"/>
          <w:sz w:val="24"/>
          <w:szCs w:val="24"/>
          <w:shd w:val="clear" w:color="auto" w:fill="FFFFFF"/>
        </w:rPr>
        <w:t>беспечностию</w:t>
      </w:r>
      <w:proofErr w:type="spellEnd"/>
      <w:r w:rsidRPr="006F53FB">
        <w:rPr>
          <w:rFonts w:ascii="Times New Roman" w:hAnsi="Times New Roman"/>
          <w:color w:val="000000"/>
          <w:sz w:val="24"/>
          <w:szCs w:val="24"/>
          <w:shd w:val="clear" w:color="auto" w:fill="FFFFFF"/>
        </w:rPr>
        <w:t xml:space="preserve">. Василиса Егоровна и на дела службы смотрела, как на свои хозяйские, и управляла </w:t>
      </w:r>
      <w:proofErr w:type="spellStart"/>
      <w:r w:rsidRPr="006F53FB">
        <w:rPr>
          <w:rFonts w:ascii="Times New Roman" w:hAnsi="Times New Roman"/>
          <w:color w:val="000000"/>
          <w:sz w:val="24"/>
          <w:szCs w:val="24"/>
          <w:shd w:val="clear" w:color="auto" w:fill="FFFFFF"/>
        </w:rPr>
        <w:t>крепостию</w:t>
      </w:r>
      <w:proofErr w:type="spellEnd"/>
      <w:r w:rsidRPr="006F53FB">
        <w:rPr>
          <w:rFonts w:ascii="Times New Roman" w:hAnsi="Times New Roman"/>
          <w:color w:val="000000"/>
          <w:sz w:val="24"/>
          <w:szCs w:val="24"/>
          <w:shd w:val="clear" w:color="auto" w:fill="FFFFFF"/>
        </w:rPr>
        <w:t xml:space="preserve"> так точно, как и своим домком. Марья Ивановна скоро перестала со мною дичиться. Мы познакомились. Я в ней нашел благоразумную и чувствительную девушку. Незаметным образом я привязался к доброму семейству, даже к Ивану </w:t>
      </w:r>
      <w:proofErr w:type="spellStart"/>
      <w:r w:rsidRPr="006F53FB">
        <w:rPr>
          <w:rFonts w:ascii="Times New Roman" w:hAnsi="Times New Roman"/>
          <w:color w:val="000000"/>
          <w:sz w:val="24"/>
          <w:szCs w:val="24"/>
          <w:shd w:val="clear" w:color="auto" w:fill="FFFFFF"/>
        </w:rPr>
        <w:t>Игнатьичу</w:t>
      </w:r>
      <w:proofErr w:type="spellEnd"/>
      <w:r w:rsidRPr="006F53FB">
        <w:rPr>
          <w:rFonts w:ascii="Times New Roman" w:hAnsi="Times New Roman"/>
          <w:color w:val="000000"/>
          <w:sz w:val="24"/>
          <w:szCs w:val="24"/>
          <w:shd w:val="clear" w:color="auto" w:fill="FFFFFF"/>
        </w:rPr>
        <w:t>, кривому гарнизонному поручику, о котором Швабрин выдумал, будто бы он был в непозволительной связи с Василисой Егоровной, что не имело и тени правдоподобия; но Швабрин о том не беспокоился.</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Я был произведен в офицеры. Служба меня не отягощала. В богоспасаемой крепости не было ни смотров, ни учений, ни караулов. Комендант по собственной охоте учил иногда своих солдат; но еще не мог добиться, чтобы все они знали, которая сторона правая, которая левая, хотя многие из них, дабы в том не ошибиться, перед каждым оборотом клали на себя знамение креста. У Швабрина было несколько французских книг. Я стал читать, и во мне пробудилась охота к литературе. По утрам я читал, упражнялся в переводах, а иногда и в сочинении стихов. Обедал почти всегда у коменданта, где обыкновенно проводил остаток дня и куда вечерком иногда являлся отец Герасим с женою Акулиной </w:t>
      </w:r>
      <w:proofErr w:type="spellStart"/>
      <w:r w:rsidRPr="006F53FB">
        <w:rPr>
          <w:rFonts w:ascii="Times New Roman" w:hAnsi="Times New Roman"/>
          <w:color w:val="000000"/>
          <w:sz w:val="24"/>
          <w:szCs w:val="24"/>
          <w:shd w:val="clear" w:color="auto" w:fill="FFFFFF"/>
        </w:rPr>
        <w:t>Памфиловной</w:t>
      </w:r>
      <w:proofErr w:type="spellEnd"/>
      <w:r w:rsidRPr="006F53FB">
        <w:rPr>
          <w:rFonts w:ascii="Times New Roman" w:hAnsi="Times New Roman"/>
          <w:color w:val="000000"/>
          <w:sz w:val="24"/>
          <w:szCs w:val="24"/>
          <w:shd w:val="clear" w:color="auto" w:fill="FFFFFF"/>
        </w:rPr>
        <w:t>, первою вестовщицею во всем околотке. С А. И. Швабриным, разумеется, виделся я каждый день; но час от часу беседа его становилась для меня менее приятною. Всегдашние шутки его насчет семьи коменданта мне очень не нравились, особенно колкие замечания о Марье Ивановне. Другого общества в крепости не было, но я другого и не желал.</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Несмотря на предсказания, </w:t>
      </w:r>
      <w:proofErr w:type="spellStart"/>
      <w:r w:rsidRPr="006F53FB">
        <w:rPr>
          <w:rFonts w:ascii="Times New Roman" w:hAnsi="Times New Roman"/>
          <w:color w:val="000000"/>
          <w:sz w:val="24"/>
          <w:szCs w:val="24"/>
          <w:shd w:val="clear" w:color="auto" w:fill="FFFFFF"/>
        </w:rPr>
        <w:t>башкирцы</w:t>
      </w:r>
      <w:proofErr w:type="spellEnd"/>
      <w:r w:rsidRPr="006F53FB">
        <w:rPr>
          <w:rFonts w:ascii="Times New Roman" w:hAnsi="Times New Roman"/>
          <w:color w:val="000000"/>
          <w:sz w:val="24"/>
          <w:szCs w:val="24"/>
          <w:shd w:val="clear" w:color="auto" w:fill="FFFFFF"/>
        </w:rPr>
        <w:t xml:space="preserve"> не возмущались. Спокойствие царствовало вокруг нашей крепости. Но мир был прерван внезапным </w:t>
      </w:r>
      <w:proofErr w:type="spellStart"/>
      <w:r w:rsidRPr="006F53FB">
        <w:rPr>
          <w:rFonts w:ascii="Times New Roman" w:hAnsi="Times New Roman"/>
          <w:color w:val="000000"/>
          <w:sz w:val="24"/>
          <w:szCs w:val="24"/>
          <w:shd w:val="clear" w:color="auto" w:fill="FFFFFF"/>
        </w:rPr>
        <w:t>междуусобием</w:t>
      </w:r>
      <w:proofErr w:type="spellEnd"/>
      <w:r w:rsidRPr="006F53FB">
        <w:rPr>
          <w:rFonts w:ascii="Times New Roman" w:hAnsi="Times New Roman"/>
          <w:color w:val="000000"/>
          <w:sz w:val="24"/>
          <w:szCs w:val="24"/>
          <w:shd w:val="clear" w:color="auto" w:fill="FFFFFF"/>
        </w:rPr>
        <w:t>.</w:t>
      </w:r>
      <w:r w:rsidRPr="006F53FB">
        <w:rPr>
          <w:rFonts w:ascii="Times New Roman" w:hAnsi="Times New Roman"/>
          <w:color w:val="000000"/>
          <w:sz w:val="24"/>
          <w:szCs w:val="24"/>
        </w:rPr>
        <w:br/>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lastRenderedPageBreak/>
        <w:t>Анализ:</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Данный фрагмент повести А. С. Пушкина является повествовательным. Представлен монолог от первого лица. Речь других участников действия в отрывке отсутствует. Главный герой рассказывает о событиях своей жизни в определенный промежуток времени, а также о вызванных ими впечатлениях и чувствах. Связь между абзацами текста параллельная.</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В первом абзаце рассказчик говорит про впечатления от </w:t>
      </w:r>
      <w:proofErr w:type="spellStart"/>
      <w:r w:rsidRPr="006F53FB">
        <w:rPr>
          <w:rFonts w:ascii="Times New Roman" w:hAnsi="Times New Roman"/>
          <w:color w:val="000000"/>
          <w:sz w:val="24"/>
          <w:szCs w:val="24"/>
          <w:shd w:val="clear" w:color="auto" w:fill="FFFFFF"/>
        </w:rPr>
        <w:t>Белогорской</w:t>
      </w:r>
      <w:proofErr w:type="spellEnd"/>
      <w:r w:rsidRPr="006F53FB">
        <w:rPr>
          <w:rFonts w:ascii="Times New Roman" w:hAnsi="Times New Roman"/>
          <w:color w:val="000000"/>
          <w:sz w:val="24"/>
          <w:szCs w:val="24"/>
          <w:shd w:val="clear" w:color="auto" w:fill="FFFFFF"/>
        </w:rPr>
        <w:t xml:space="preserve"> крепости, описывает своих хозяев и отношения с ними – Ивана </w:t>
      </w:r>
      <w:proofErr w:type="spellStart"/>
      <w:r w:rsidRPr="006F53FB">
        <w:rPr>
          <w:rFonts w:ascii="Times New Roman" w:hAnsi="Times New Roman"/>
          <w:color w:val="000000"/>
          <w:sz w:val="24"/>
          <w:szCs w:val="24"/>
          <w:shd w:val="clear" w:color="auto" w:fill="FFFFFF"/>
        </w:rPr>
        <w:t>Кузмича</w:t>
      </w:r>
      <w:proofErr w:type="spellEnd"/>
      <w:r w:rsidRPr="006F53FB">
        <w:rPr>
          <w:rFonts w:ascii="Times New Roman" w:hAnsi="Times New Roman"/>
          <w:color w:val="000000"/>
          <w:sz w:val="24"/>
          <w:szCs w:val="24"/>
          <w:shd w:val="clear" w:color="auto" w:fill="FFFFFF"/>
        </w:rPr>
        <w:t>, его жену Василису Егоровну и их дочь Марью Ивановну,  - кратко, но объемно, позволяя читателю создать вполне живой образ даже на основе этих фактов. Подводя краткий итог своим наблюдениям, он вскользь упоминает уже знакомого читателю Швабрина, бросая на него легкую «тень», как он – на Василису Егоровну, персонажа повести. Предложения связаны цепной связью.</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Во втором абзаце предложения связаны цепной связью. Автор открывает нам больше о главном герое его же устами и глазами. Он говорит о своем повседневном быте, становится понятна его любовь к чтению и сочинительству, что как бы приближает рассказчика к своему создателю, автору. Имеет место и небольшой иронический момент: безуспешные учения солдат и описание их «дремучести» через излишнюю набожность, видимо, осуждаемую как рассказчиком, так и автором текста. Предложение «Обедал почти всегда у коменданта, где обыкновенно проводил остаток дня и куда вечерком иногда являлся отец Герасим с женою Акулиной </w:t>
      </w:r>
      <w:proofErr w:type="spellStart"/>
      <w:r w:rsidRPr="006F53FB">
        <w:rPr>
          <w:rFonts w:ascii="Times New Roman" w:hAnsi="Times New Roman"/>
          <w:color w:val="000000"/>
          <w:sz w:val="24"/>
          <w:szCs w:val="24"/>
          <w:shd w:val="clear" w:color="auto" w:fill="FFFFFF"/>
        </w:rPr>
        <w:t>Памфиловной</w:t>
      </w:r>
      <w:proofErr w:type="spellEnd"/>
      <w:r w:rsidRPr="006F53FB">
        <w:rPr>
          <w:rFonts w:ascii="Times New Roman" w:hAnsi="Times New Roman"/>
          <w:color w:val="000000"/>
          <w:sz w:val="24"/>
          <w:szCs w:val="24"/>
          <w:shd w:val="clear" w:color="auto" w:fill="FFFFFF"/>
        </w:rPr>
        <w:t>, первою вестовщицею во всем околотке» не указывает лицо, так как предложения до и после этого в качестве подлежащего имеют местоимение «я» и лицо очевидно. Здесь, упоминая Швабрина, автор использует инициалы, что придает оттенок пренебрежения и одновременно отдаления героев (а не дружеской фамильярности при обращении просто фамилией).</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В третьем абзаце предложения связаны между собой цепной связью, что является признаком повествования.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Использованы общеупотребительные слова и слова, объединенные военной тематикой (комендант, крепость, смотры, учения, караулы, гарнизон, офицер, поручик, крепость). Особенностью является сочетание книжной и разговорной лексики. Лексическая составляющая текста подчеркнута архаизмами (дичиться – пугаться (совр.), вестовщица – сплетница, околоток – окрестность, охота - здесь «желание»), устаревшими формами слов (окончание –</w:t>
      </w:r>
      <w:proofErr w:type="spellStart"/>
      <w:r w:rsidRPr="006F53FB">
        <w:rPr>
          <w:rFonts w:ascii="Times New Roman" w:hAnsi="Times New Roman"/>
          <w:color w:val="000000"/>
          <w:sz w:val="24"/>
          <w:szCs w:val="24"/>
          <w:shd w:val="clear" w:color="auto" w:fill="FFFFFF"/>
        </w:rPr>
        <w:t>ию</w:t>
      </w:r>
      <w:proofErr w:type="spellEnd"/>
      <w:r w:rsidRPr="006F53FB">
        <w:rPr>
          <w:rFonts w:ascii="Times New Roman" w:hAnsi="Times New Roman"/>
          <w:color w:val="000000"/>
          <w:sz w:val="24"/>
          <w:szCs w:val="24"/>
          <w:shd w:val="clear" w:color="auto" w:fill="FFFFFF"/>
        </w:rPr>
        <w:t>, -</w:t>
      </w:r>
      <w:proofErr w:type="spellStart"/>
      <w:r w:rsidRPr="006F53FB">
        <w:rPr>
          <w:rFonts w:ascii="Times New Roman" w:hAnsi="Times New Roman"/>
          <w:color w:val="000000"/>
          <w:sz w:val="24"/>
          <w:szCs w:val="24"/>
          <w:shd w:val="clear" w:color="auto" w:fill="FFFFFF"/>
        </w:rPr>
        <w:t>ою</w:t>
      </w:r>
      <w:proofErr w:type="spellEnd"/>
      <w:r w:rsidRPr="006F53FB">
        <w:rPr>
          <w:rFonts w:ascii="Times New Roman" w:hAnsi="Times New Roman"/>
          <w:color w:val="000000"/>
          <w:sz w:val="24"/>
          <w:szCs w:val="24"/>
          <w:shd w:val="clear" w:color="auto" w:fill="FFFFFF"/>
        </w:rPr>
        <w:t xml:space="preserve"> и т.д.), жаргонизмами и профессионализмами (особенно касающимися военной службы: комендант, крепость, смотры, учения, караулы, гарнизон, офицер, поручик, крепость). Автор также использовал сочетания «богоспасаемая крепость», «всегдашние шутки», формы слов «домком» (т.е. небольшим домом), «кривой поручик» (описание внешности), «незаметным образом» (т.е. незаметно), обращая внимание на особенности речи и характера рассказчика. Тропы «принят как родной» (сравнение – словно родственник), «доброе семейство» (согласованный эпитет качества – добропорядочное, хорошее), «колкие замечания» (согласованный эпитет – задевающие за живое по своему содержанию) и т.д. обнажают богатую индивидуальную речь рассказчика. Повтор слова «другого» в предложении «Другого общества в крепости не было, но я другого и не желал» наводит на мысль о двусмысленности высказывания: скорее всего, рассказчик не желал другого не только касательно общества, но и жизни в целом, о чем нечаянно упоминает сразу после имени Марьи Ивановны.</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Инверсия в большинстве случаев является особенностью речи времени рассказчика. Перед союзом «но» автор использует точку с запятой в предложениях:</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1. Я в ней нашел благоразумную и чувствительную девушку. Незаметным образом я привязался к доброму семейству, даже к Ивану </w:t>
      </w:r>
      <w:proofErr w:type="spellStart"/>
      <w:r w:rsidRPr="006F53FB">
        <w:rPr>
          <w:rFonts w:ascii="Times New Roman" w:hAnsi="Times New Roman"/>
          <w:color w:val="000000"/>
          <w:sz w:val="24"/>
          <w:szCs w:val="24"/>
          <w:shd w:val="clear" w:color="auto" w:fill="FFFFFF"/>
        </w:rPr>
        <w:t>Игнатьичу</w:t>
      </w:r>
      <w:proofErr w:type="spellEnd"/>
      <w:r w:rsidRPr="006F53FB">
        <w:rPr>
          <w:rFonts w:ascii="Times New Roman" w:hAnsi="Times New Roman"/>
          <w:color w:val="000000"/>
          <w:sz w:val="24"/>
          <w:szCs w:val="24"/>
          <w:shd w:val="clear" w:color="auto" w:fill="FFFFFF"/>
        </w:rPr>
        <w:t xml:space="preserve">, кривому гарнизонному поручику, о котором Швабрин выдумал, будто бы он был в непозволительной связи с Василисой </w:t>
      </w:r>
      <w:r w:rsidRPr="006F53FB">
        <w:rPr>
          <w:rFonts w:ascii="Times New Roman" w:hAnsi="Times New Roman"/>
          <w:color w:val="000000"/>
          <w:sz w:val="24"/>
          <w:szCs w:val="24"/>
          <w:shd w:val="clear" w:color="auto" w:fill="FFFFFF"/>
        </w:rPr>
        <w:lastRenderedPageBreak/>
        <w:t>Егоровной, что не имело и тени правдоподобия; но Швабрин о том не беспокоился.</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2. С А. И. Швабриным, разумеется, виделся я каждый день; но час от часу беседа его становилась для меня менее приятною.</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Это сделано для того, чтобы сохранить обе мысли в одном предложении, не разбивая его на два, что, очевидно, казалось для автора важным. При этом в предложении «Спокойствие царствовало вокруг нашей крепости. Но мир был прерван внезапным </w:t>
      </w:r>
      <w:proofErr w:type="spellStart"/>
      <w:r w:rsidRPr="006F53FB">
        <w:rPr>
          <w:rFonts w:ascii="Times New Roman" w:hAnsi="Times New Roman"/>
          <w:color w:val="000000"/>
          <w:sz w:val="24"/>
          <w:szCs w:val="24"/>
          <w:shd w:val="clear" w:color="auto" w:fill="FFFFFF"/>
        </w:rPr>
        <w:t>междуусобием</w:t>
      </w:r>
      <w:proofErr w:type="spellEnd"/>
      <w:r w:rsidRPr="006F53FB">
        <w:rPr>
          <w:rFonts w:ascii="Times New Roman" w:hAnsi="Times New Roman"/>
          <w:color w:val="000000"/>
          <w:sz w:val="24"/>
          <w:szCs w:val="24"/>
          <w:shd w:val="clear" w:color="auto" w:fill="FFFFFF"/>
        </w:rPr>
        <w:t>» предложения намерено разбиты. Подобный прием придает особое значение второму предложению, которого не было бы, будь оно просто частью первого, выделяя его.</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Проведя стилистический анализ, мы пришли к выводу, что в данном отрывке представлен текст художественного стиля.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3. «</w:t>
      </w:r>
      <w:proofErr w:type="spellStart"/>
      <w:r w:rsidRPr="006F53FB">
        <w:rPr>
          <w:rFonts w:ascii="Times New Roman" w:hAnsi="Times New Roman"/>
          <w:color w:val="000000"/>
          <w:sz w:val="24"/>
          <w:szCs w:val="24"/>
          <w:shd w:val="clear" w:color="auto" w:fill="FFFFFF"/>
        </w:rPr>
        <w:t>Незаметный.блокнот</w:t>
      </w:r>
      <w:proofErr w:type="spellEnd"/>
      <w:r w:rsidRPr="006F53FB">
        <w:rPr>
          <w:rFonts w:ascii="Times New Roman" w:hAnsi="Times New Roman"/>
          <w:color w:val="000000"/>
          <w:sz w:val="24"/>
          <w:szCs w:val="24"/>
          <w:shd w:val="clear" w:color="auto" w:fill="FFFFFF"/>
        </w:rPr>
        <w:t xml:space="preserve">» Артемий </w:t>
      </w:r>
      <w:proofErr w:type="spellStart"/>
      <w:r w:rsidRPr="006F53FB">
        <w:rPr>
          <w:rFonts w:ascii="Times New Roman" w:hAnsi="Times New Roman"/>
          <w:color w:val="000000"/>
          <w:sz w:val="24"/>
          <w:szCs w:val="24"/>
          <w:shd w:val="clear" w:color="auto" w:fill="FFFFFF"/>
        </w:rPr>
        <w:t>Звершховский</w:t>
      </w:r>
      <w:proofErr w:type="spellEnd"/>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Раз.</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Сам себя поднимаешь утром с кровати за уши.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Два.</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Не спеша открываешь дверь, закрытую изнутри.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Казалось, что одиноко - это когда никого снаружи.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 оказалось, одиноко - когда никого внутри.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Данное стихотворение представляет собой четверостишье в семь строк с перекрестной рифмой вида АВАВ. Его основу составляют общеупотребительные и стилистически нейтральные слова, которые формируют номинативный ряд без оглядки на оценку или какие-либо особенности говорящего. Лексическая база стихотворения представлена наречиями – не спеша, изнутри, одиноко, снаружи, внутри; местоимениями – сам, себя, что, когда, никого, это. Они формируют эмоциональную окраску произведения, описывающего внутренний мир и переживания лирического героя.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Строфа объединена общей тематикой – построена в виде пронумерованного списка, от одного до трех «</w:t>
      </w:r>
      <w:proofErr w:type="gramStart"/>
      <w:r w:rsidRPr="006F53FB">
        <w:rPr>
          <w:rFonts w:ascii="Times New Roman" w:hAnsi="Times New Roman"/>
          <w:color w:val="000000"/>
          <w:sz w:val="24"/>
          <w:szCs w:val="24"/>
          <w:shd w:val="clear" w:color="auto" w:fill="FFFFFF"/>
        </w:rPr>
        <w:t>пунктов»-</w:t>
      </w:r>
      <w:proofErr w:type="gramEnd"/>
      <w:r w:rsidRPr="006F53FB">
        <w:rPr>
          <w:rFonts w:ascii="Times New Roman" w:hAnsi="Times New Roman"/>
          <w:color w:val="000000"/>
          <w:sz w:val="24"/>
          <w:szCs w:val="24"/>
          <w:shd w:val="clear" w:color="auto" w:fill="FFFFFF"/>
        </w:rPr>
        <w:t>рифмованных строк. Автор сегментировал каждый «номер» на отдельную строку, чтобы подчеркнуть это своеобразное разделение. Три пункта – три «мысли» героя. Они связаны цепной связью и идут друг за другом в правильном порядке повествования, особенно первые две (подъем с постели и выход из комнаты). Последняя стоит особняком как по содержанию (переход от непосредственно действий к размышлению), так и по форме, и присоединена к остальным параллельной связью. Здесь «номер» выставлен не в начале, а в конце строки, причем задействована внутренняя форма слова (</w:t>
      </w:r>
      <w:proofErr w:type="spellStart"/>
      <w:proofErr w:type="gramStart"/>
      <w:r w:rsidRPr="006F53FB">
        <w:rPr>
          <w:rFonts w:ascii="Times New Roman" w:hAnsi="Times New Roman"/>
          <w:color w:val="000000"/>
          <w:sz w:val="24"/>
          <w:szCs w:val="24"/>
          <w:shd w:val="clear" w:color="auto" w:fill="FFFFFF"/>
        </w:rPr>
        <w:t>вну</w:t>
      </w:r>
      <w:proofErr w:type="spellEnd"/>
      <w:r w:rsidRPr="006F53FB">
        <w:rPr>
          <w:rFonts w:ascii="Times New Roman" w:hAnsi="Times New Roman"/>
          <w:color w:val="000000"/>
          <w:sz w:val="24"/>
          <w:szCs w:val="24"/>
          <w:shd w:val="clear" w:color="auto" w:fill="FFFFFF"/>
        </w:rPr>
        <w:t>-три</w:t>
      </w:r>
      <w:proofErr w:type="gramEnd"/>
      <w:r w:rsidRPr="006F53FB">
        <w:rPr>
          <w:rFonts w:ascii="Times New Roman" w:hAnsi="Times New Roman"/>
          <w:color w:val="000000"/>
          <w:sz w:val="24"/>
          <w:szCs w:val="24"/>
          <w:shd w:val="clear" w:color="auto" w:fill="FFFFFF"/>
        </w:rPr>
        <w:t xml:space="preserve"> – как одно слово «внутри» и как последний пункт, цифра три). Автор сравнивает человека с комнатой, о которой шла речь в начале строфы, примеряя те же пространственные понятия «изнутри-внутри, снаружи» к мироощущению и душе своего героя.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Амплификация (изнутри - внутри), инверсированный оборот «поднять за уши» (разбудить силой, без спроса), использованный в ином значении (действие остается насильственным, но теряет долю негативного смысла). Гендерная характеристика текста остается неизвестной, так как слов, использованных в каком-то определенном роде (мужском или женском) нет.</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lastRenderedPageBreak/>
        <w:t>Все вышесказанное позволяет подтвердить, что использованный здесь стиль – художественный.</w:t>
      </w:r>
      <w:r w:rsidRPr="006F53FB">
        <w:rPr>
          <w:rFonts w:ascii="Times New Roman" w:hAnsi="Times New Roman"/>
          <w:color w:val="000000"/>
          <w:sz w:val="24"/>
          <w:szCs w:val="24"/>
        </w:rPr>
        <w:br/>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4. Антон Долин, рецензия на мультфильм «Город героев» для </w:t>
      </w:r>
      <w:proofErr w:type="spellStart"/>
      <w:r w:rsidRPr="006F53FB">
        <w:rPr>
          <w:rFonts w:ascii="Times New Roman" w:hAnsi="Times New Roman"/>
          <w:color w:val="000000"/>
          <w:sz w:val="24"/>
          <w:szCs w:val="24"/>
          <w:shd w:val="clear" w:color="auto" w:fill="FFFFFF"/>
        </w:rPr>
        <w:t>ВестиФМ</w:t>
      </w:r>
      <w:proofErr w:type="spellEnd"/>
      <w:r w:rsidRPr="006F53FB">
        <w:rPr>
          <w:rFonts w:ascii="Times New Roman" w:hAnsi="Times New Roman"/>
          <w:color w:val="000000"/>
          <w:sz w:val="24"/>
          <w:szCs w:val="24"/>
          <w:shd w:val="clear" w:color="auto" w:fill="FFFFFF"/>
        </w:rPr>
        <w:t>.</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"Город героев" - необычный мультфильм, но, к чести корпорации </w:t>
      </w:r>
      <w:proofErr w:type="spellStart"/>
      <w:r w:rsidRPr="006F53FB">
        <w:rPr>
          <w:rFonts w:ascii="Times New Roman" w:hAnsi="Times New Roman"/>
          <w:color w:val="000000"/>
          <w:sz w:val="24"/>
          <w:szCs w:val="24"/>
          <w:shd w:val="clear" w:color="auto" w:fill="FFFFFF"/>
        </w:rPr>
        <w:t>Disney</w:t>
      </w:r>
      <w:proofErr w:type="spellEnd"/>
      <w:r w:rsidRPr="006F53FB">
        <w:rPr>
          <w:rFonts w:ascii="Times New Roman" w:hAnsi="Times New Roman"/>
          <w:color w:val="000000"/>
          <w:sz w:val="24"/>
          <w:szCs w:val="24"/>
          <w:shd w:val="clear" w:color="auto" w:fill="FFFFFF"/>
        </w:rPr>
        <w:t xml:space="preserve">, надо признать, что других они не делают уже давно; по меньшей мере, с тех пор, как креативную часть всей диснеевской анимации возглавил гениальный Джон </w:t>
      </w:r>
      <w:proofErr w:type="spellStart"/>
      <w:r w:rsidRPr="006F53FB">
        <w:rPr>
          <w:rFonts w:ascii="Times New Roman" w:hAnsi="Times New Roman"/>
          <w:color w:val="000000"/>
          <w:sz w:val="24"/>
          <w:szCs w:val="24"/>
          <w:shd w:val="clear" w:color="auto" w:fill="FFFFFF"/>
        </w:rPr>
        <w:t>Лассетер</w:t>
      </w:r>
      <w:proofErr w:type="spellEnd"/>
      <w:r w:rsidRPr="006F53FB">
        <w:rPr>
          <w:rFonts w:ascii="Times New Roman" w:hAnsi="Times New Roman"/>
          <w:color w:val="000000"/>
          <w:sz w:val="24"/>
          <w:szCs w:val="24"/>
          <w:shd w:val="clear" w:color="auto" w:fill="FFFFFF"/>
        </w:rPr>
        <w:t>. Если "</w:t>
      </w:r>
      <w:proofErr w:type="spellStart"/>
      <w:r w:rsidRPr="006F53FB">
        <w:rPr>
          <w:rFonts w:ascii="Times New Roman" w:hAnsi="Times New Roman"/>
          <w:color w:val="000000"/>
          <w:sz w:val="24"/>
          <w:szCs w:val="24"/>
          <w:shd w:val="clear" w:color="auto" w:fill="FFFFFF"/>
        </w:rPr>
        <w:t>Рапунцель</w:t>
      </w:r>
      <w:proofErr w:type="spellEnd"/>
      <w:r w:rsidRPr="006F53FB">
        <w:rPr>
          <w:rFonts w:ascii="Times New Roman" w:hAnsi="Times New Roman"/>
          <w:color w:val="000000"/>
          <w:sz w:val="24"/>
          <w:szCs w:val="24"/>
          <w:shd w:val="clear" w:color="auto" w:fill="FFFFFF"/>
        </w:rPr>
        <w:t xml:space="preserve">" или "Холодное сердце" продолжали традиции привычных сказок про принцесс, то "Вольт" или "Ральф" нарушали рутину неожиданными ходами, как сюжетными, так и формальными. И "Город героев" - еще один пример: кстати, еще и первая диснеевская попытка инкорпорировать комиксы компании </w:t>
      </w:r>
      <w:proofErr w:type="spellStart"/>
      <w:r w:rsidRPr="006F53FB">
        <w:rPr>
          <w:rFonts w:ascii="Times New Roman" w:hAnsi="Times New Roman"/>
          <w:color w:val="000000"/>
          <w:sz w:val="24"/>
          <w:szCs w:val="24"/>
          <w:shd w:val="clear" w:color="auto" w:fill="FFFFFF"/>
        </w:rPr>
        <w:t>Marvel</w:t>
      </w:r>
      <w:proofErr w:type="spellEnd"/>
      <w:r w:rsidRPr="006F53FB">
        <w:rPr>
          <w:rFonts w:ascii="Times New Roman" w:hAnsi="Times New Roman"/>
          <w:color w:val="000000"/>
          <w:sz w:val="24"/>
          <w:szCs w:val="24"/>
          <w:shd w:val="clear" w:color="auto" w:fill="FFFFFF"/>
        </w:rPr>
        <w:t xml:space="preserve"> (напомним, уже несколько лет это часть корпорации) в анимацию. Впрочем, супергерои здесь необычные. Центральный персонаж "Города героев" - мальчик-вундеркинд по имени </w:t>
      </w:r>
      <w:proofErr w:type="spellStart"/>
      <w:r w:rsidRPr="006F53FB">
        <w:rPr>
          <w:rFonts w:ascii="Times New Roman" w:hAnsi="Times New Roman"/>
          <w:color w:val="000000"/>
          <w:sz w:val="24"/>
          <w:szCs w:val="24"/>
          <w:shd w:val="clear" w:color="auto" w:fill="FFFFFF"/>
        </w:rPr>
        <w:t>Хиро</w:t>
      </w:r>
      <w:proofErr w:type="spellEnd"/>
      <w:r w:rsidRPr="006F53FB">
        <w:rPr>
          <w:rFonts w:ascii="Times New Roman" w:hAnsi="Times New Roman"/>
          <w:color w:val="000000"/>
          <w:sz w:val="24"/>
          <w:szCs w:val="24"/>
          <w:shd w:val="clear" w:color="auto" w:fill="FFFFFF"/>
        </w:rPr>
        <w:t>; то ли японское имя, то ли "герой" по-английски, и само место действия тоже американо-японское - город будущего Сан-</w:t>
      </w:r>
      <w:proofErr w:type="spellStart"/>
      <w:r w:rsidRPr="006F53FB">
        <w:rPr>
          <w:rFonts w:ascii="Times New Roman" w:hAnsi="Times New Roman"/>
          <w:color w:val="000000"/>
          <w:sz w:val="24"/>
          <w:szCs w:val="24"/>
          <w:shd w:val="clear" w:color="auto" w:fill="FFFFFF"/>
        </w:rPr>
        <w:t>Франсокио</w:t>
      </w:r>
      <w:proofErr w:type="spellEnd"/>
      <w:r w:rsidRPr="006F53FB">
        <w:rPr>
          <w:rFonts w:ascii="Times New Roman" w:hAnsi="Times New Roman"/>
          <w:color w:val="000000"/>
          <w:sz w:val="24"/>
          <w:szCs w:val="24"/>
          <w:shd w:val="clear" w:color="auto" w:fill="FFFFFF"/>
        </w:rPr>
        <w:t xml:space="preserve">. Там и живет подросток </w:t>
      </w:r>
      <w:proofErr w:type="spellStart"/>
      <w:r w:rsidRPr="006F53FB">
        <w:rPr>
          <w:rFonts w:ascii="Times New Roman" w:hAnsi="Times New Roman"/>
          <w:color w:val="000000"/>
          <w:sz w:val="24"/>
          <w:szCs w:val="24"/>
          <w:shd w:val="clear" w:color="auto" w:fill="FFFFFF"/>
        </w:rPr>
        <w:t>Хиро</w:t>
      </w:r>
      <w:proofErr w:type="spellEnd"/>
      <w:r w:rsidRPr="006F53FB">
        <w:rPr>
          <w:rFonts w:ascii="Times New Roman" w:hAnsi="Times New Roman"/>
          <w:color w:val="000000"/>
          <w:sz w:val="24"/>
          <w:szCs w:val="24"/>
          <w:shd w:val="clear" w:color="auto" w:fill="FFFFFF"/>
        </w:rPr>
        <w:t xml:space="preserve"> со старшим братом и воспитывающей их теткой, пока его, мальчишку, увлеченного боями роботов, не приглашают досрочно поступить в главный здешний университет. Там </w:t>
      </w:r>
      <w:proofErr w:type="spellStart"/>
      <w:r w:rsidRPr="006F53FB">
        <w:rPr>
          <w:rFonts w:ascii="Times New Roman" w:hAnsi="Times New Roman"/>
          <w:color w:val="000000"/>
          <w:sz w:val="24"/>
          <w:szCs w:val="24"/>
          <w:shd w:val="clear" w:color="auto" w:fill="FFFFFF"/>
        </w:rPr>
        <w:t>Хиро</w:t>
      </w:r>
      <w:proofErr w:type="spellEnd"/>
      <w:r w:rsidRPr="006F53FB">
        <w:rPr>
          <w:rFonts w:ascii="Times New Roman" w:hAnsi="Times New Roman"/>
          <w:color w:val="000000"/>
          <w:sz w:val="24"/>
          <w:szCs w:val="24"/>
          <w:shd w:val="clear" w:color="auto" w:fill="FFFFFF"/>
        </w:rPr>
        <w:t xml:space="preserve">, будущий лидер команды супергероев, встретится с подельниками - чудаками, неудачниками, изобретателями-недотепами, </w:t>
      </w:r>
      <w:proofErr w:type="spellStart"/>
      <w:r w:rsidRPr="006F53FB">
        <w:rPr>
          <w:rFonts w:ascii="Times New Roman" w:hAnsi="Times New Roman"/>
          <w:color w:val="000000"/>
          <w:sz w:val="24"/>
          <w:szCs w:val="24"/>
          <w:shd w:val="clear" w:color="auto" w:fill="FFFFFF"/>
        </w:rPr>
        <w:t>корпеющими</w:t>
      </w:r>
      <w:proofErr w:type="spellEnd"/>
      <w:r w:rsidRPr="006F53FB">
        <w:rPr>
          <w:rFonts w:ascii="Times New Roman" w:hAnsi="Times New Roman"/>
          <w:color w:val="000000"/>
          <w:sz w:val="24"/>
          <w:szCs w:val="24"/>
          <w:shd w:val="clear" w:color="auto" w:fill="FFFFFF"/>
        </w:rPr>
        <w:t xml:space="preserve"> в лабораториях над своими порой неправдоподобными проектами.</w:t>
      </w:r>
      <w:r w:rsidRPr="006F53FB">
        <w:rPr>
          <w:rFonts w:ascii="Times New Roman" w:hAnsi="Times New Roman"/>
          <w:color w:val="000000"/>
          <w:sz w:val="24"/>
          <w:szCs w:val="24"/>
        </w:rPr>
        <w:br/>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Анализ:</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Данный отрывок написан в публицистическом стиле. С одной стороны, он призван проинформировать читателей о фильме, с другой – воздействовать на их к нему отношение через авторский взгляд. Описание мультфильма– предмета статьи -  и повествование об его действии идет через авторскую речь, где автор остается «за кадром», что не позволяет выявить гендерную характеристику данного текста.</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Основу отрывка составляет стилистически нейтральная лексика и заимствованная лексика, оживляющая текст и придающая ему новизны и сенсационности и </w:t>
      </w:r>
      <w:proofErr w:type="spellStart"/>
      <w:r w:rsidRPr="006F53FB">
        <w:rPr>
          <w:rFonts w:ascii="Times New Roman" w:hAnsi="Times New Roman"/>
          <w:color w:val="000000"/>
          <w:sz w:val="24"/>
          <w:szCs w:val="24"/>
          <w:shd w:val="clear" w:color="auto" w:fill="FFFFFF"/>
        </w:rPr>
        <w:t>использованая</w:t>
      </w:r>
      <w:proofErr w:type="spellEnd"/>
      <w:r w:rsidRPr="006F53FB">
        <w:rPr>
          <w:rFonts w:ascii="Times New Roman" w:hAnsi="Times New Roman"/>
          <w:color w:val="000000"/>
          <w:sz w:val="24"/>
          <w:szCs w:val="24"/>
          <w:shd w:val="clear" w:color="auto" w:fill="FFFFFF"/>
        </w:rPr>
        <w:t xml:space="preserve"> к месту: креативный, корпорация, инкорпорировать (сделать частью корпорации), комиксы, компания, вундеркинд, проект и т.д. Она является одновременно признаком публицистики и неким требованием предмета статьи – зарубежного продукта о сплаве культур. Упоминание названий и имен («Дисней, «</w:t>
      </w:r>
      <w:proofErr w:type="spellStart"/>
      <w:r w:rsidRPr="006F53FB">
        <w:rPr>
          <w:rFonts w:ascii="Times New Roman" w:hAnsi="Times New Roman"/>
          <w:color w:val="000000"/>
          <w:sz w:val="24"/>
          <w:szCs w:val="24"/>
          <w:shd w:val="clear" w:color="auto" w:fill="FFFFFF"/>
        </w:rPr>
        <w:t>Марвел</w:t>
      </w:r>
      <w:proofErr w:type="spellEnd"/>
      <w:r w:rsidRPr="006F53FB">
        <w:rPr>
          <w:rFonts w:ascii="Times New Roman" w:hAnsi="Times New Roman"/>
          <w:color w:val="000000"/>
          <w:sz w:val="24"/>
          <w:szCs w:val="24"/>
          <w:shd w:val="clear" w:color="auto" w:fill="FFFFFF"/>
        </w:rPr>
        <w:t>» - корпорации, «</w:t>
      </w:r>
      <w:proofErr w:type="spellStart"/>
      <w:r w:rsidRPr="006F53FB">
        <w:rPr>
          <w:rFonts w:ascii="Times New Roman" w:hAnsi="Times New Roman"/>
          <w:color w:val="000000"/>
          <w:sz w:val="24"/>
          <w:szCs w:val="24"/>
          <w:shd w:val="clear" w:color="auto" w:fill="FFFFFF"/>
        </w:rPr>
        <w:t>Рапунцель</w:t>
      </w:r>
      <w:proofErr w:type="spellEnd"/>
      <w:r w:rsidRPr="006F53FB">
        <w:rPr>
          <w:rFonts w:ascii="Times New Roman" w:hAnsi="Times New Roman"/>
          <w:color w:val="000000"/>
          <w:sz w:val="24"/>
          <w:szCs w:val="24"/>
          <w:shd w:val="clear" w:color="auto" w:fill="FFFFFF"/>
        </w:rPr>
        <w:t xml:space="preserve">», «Холодное сердце», «Вольт», «Ральф» - названия мультфильмов, Джон </w:t>
      </w:r>
      <w:proofErr w:type="spellStart"/>
      <w:r w:rsidRPr="006F53FB">
        <w:rPr>
          <w:rFonts w:ascii="Times New Roman" w:hAnsi="Times New Roman"/>
          <w:color w:val="000000"/>
          <w:sz w:val="24"/>
          <w:szCs w:val="24"/>
          <w:shd w:val="clear" w:color="auto" w:fill="FFFFFF"/>
        </w:rPr>
        <w:t>Лассетер</w:t>
      </w:r>
      <w:proofErr w:type="spellEnd"/>
      <w:r w:rsidRPr="006F53FB">
        <w:rPr>
          <w:rFonts w:ascii="Times New Roman" w:hAnsi="Times New Roman"/>
          <w:color w:val="000000"/>
          <w:sz w:val="24"/>
          <w:szCs w:val="24"/>
          <w:shd w:val="clear" w:color="auto" w:fill="FFFFFF"/>
        </w:rPr>
        <w:t xml:space="preserve"> – сотрудник Дисней) требуют определенной базы в сознании читателя для лучшего понимания предмета статьи. Имя главного героя мультфильма, указанное в статье, может иметь несколько значений, что и поясняет кинокритик. Название вымышленного города, в котором происходят события мультфильма – Сан-</w:t>
      </w:r>
      <w:proofErr w:type="spellStart"/>
      <w:r w:rsidRPr="006F53FB">
        <w:rPr>
          <w:rFonts w:ascii="Times New Roman" w:hAnsi="Times New Roman"/>
          <w:color w:val="000000"/>
          <w:sz w:val="24"/>
          <w:szCs w:val="24"/>
          <w:shd w:val="clear" w:color="auto" w:fill="FFFFFF"/>
        </w:rPr>
        <w:t>Франсокио</w:t>
      </w:r>
      <w:proofErr w:type="spellEnd"/>
      <w:r w:rsidRPr="006F53FB">
        <w:rPr>
          <w:rFonts w:ascii="Times New Roman" w:hAnsi="Times New Roman"/>
          <w:color w:val="000000"/>
          <w:sz w:val="24"/>
          <w:szCs w:val="24"/>
          <w:shd w:val="clear" w:color="auto" w:fill="FFFFFF"/>
        </w:rPr>
        <w:t xml:space="preserve"> – это сочетание названий городов Сан-Франциско (США) и Токио (Япония).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 xml:space="preserve">Повторы («там и живет…», «там </w:t>
      </w:r>
      <w:proofErr w:type="spellStart"/>
      <w:r w:rsidRPr="006F53FB">
        <w:rPr>
          <w:rFonts w:ascii="Times New Roman" w:hAnsi="Times New Roman"/>
          <w:color w:val="000000"/>
          <w:sz w:val="24"/>
          <w:szCs w:val="24"/>
          <w:shd w:val="clear" w:color="auto" w:fill="FFFFFF"/>
        </w:rPr>
        <w:t>Хиро</w:t>
      </w:r>
      <w:proofErr w:type="spellEnd"/>
      <w:r w:rsidRPr="006F53FB">
        <w:rPr>
          <w:rFonts w:ascii="Times New Roman" w:hAnsi="Times New Roman"/>
          <w:color w:val="000000"/>
          <w:sz w:val="24"/>
          <w:szCs w:val="24"/>
          <w:shd w:val="clear" w:color="auto" w:fill="FFFFFF"/>
        </w:rPr>
        <w:t>…»; «то ли японское имя, то ли "герой" по-английски», «еще один пример…», «еще и первая попытка…») также являются характерной особенностью публицистического стиля.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Текст отличается логичностью, связанностью, представляет собой один абзац, в котором предложения связаны цепной связью.</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5. Николай Гумилёв, «Акростих»</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lastRenderedPageBreak/>
        <w:br/>
      </w:r>
      <w:r w:rsidRPr="006F53FB">
        <w:rPr>
          <w:rFonts w:ascii="Times New Roman" w:hAnsi="Times New Roman"/>
          <w:color w:val="000000"/>
          <w:sz w:val="24"/>
          <w:szCs w:val="24"/>
          <w:shd w:val="clear" w:color="auto" w:fill="FFFFFF"/>
        </w:rPr>
        <w:t>Ангел лёг у края небосклона.</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Наклонившись, удивлялся безднам.</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Новый мир был синим и беззвездным.</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Ад молчал, не слышалось ни стона.</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Алой крови робкое биение,</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Хрупких рук испуг и содроганье.</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Миру снов досталось в обладанье</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Ангела святое отраженье.</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Тесно в мире! Пусть живет, мечтая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О любви, о грусти и о тени,</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В сумраке предвечном открывая</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shd w:val="clear" w:color="auto" w:fill="FFFFFF"/>
        </w:rPr>
        <w:t>Азбуку своих же откровений.</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Анализ:</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Этот текст является акростихом из трех четверостиший с рифмовкой вида АВВА. Первые буквы каждой строки образовывают имя «Анна Ахматова», которой и посвящено данное произведение.</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Текст связан цепной связью и построен в виде лирического повествования с сюжетом на мистическую библейскую тематику (ангелы, ад, небосклон = небеса): в начале мироздания ангел посмотрел с небес вниз, и новому миру «досталось в обладанье» его отражение, мечтающее и тоскующее по своей неземной сущности, т.е. сама Анна Ахматова.</w:t>
      </w:r>
      <w:r w:rsidRPr="006F53FB">
        <w:rPr>
          <w:rFonts w:ascii="Times New Roman" w:hAnsi="Times New Roman"/>
          <w:color w:val="000000"/>
          <w:sz w:val="24"/>
          <w:szCs w:val="24"/>
        </w:rPr>
        <w:br/>
      </w:r>
      <w:r w:rsidRPr="006F53FB">
        <w:rPr>
          <w:rFonts w:ascii="Times New Roman" w:hAnsi="Times New Roman"/>
          <w:color w:val="000000"/>
          <w:sz w:val="24"/>
          <w:szCs w:val="24"/>
          <w:shd w:val="clear" w:color="auto" w:fill="FFFFFF"/>
        </w:rPr>
        <w:t xml:space="preserve">Высокая образность, эмоциональность, мелодичность подчеркивают лирическую направленность произведения. Использованы тропы: «Ад молчал» - олицетворение, «рук испуг» - олицетворение, «робкое биение» - олицетворение», «азбука откровений» – эпитет, «предвечный сумрак» - эпитет, «тесно в мире» - метафора. Книжная поэтическая лексика (биение, предвечный и т.д.) смешивается с </w:t>
      </w:r>
      <w:proofErr w:type="spellStart"/>
      <w:r w:rsidRPr="006F53FB">
        <w:rPr>
          <w:rFonts w:ascii="Times New Roman" w:hAnsi="Times New Roman"/>
          <w:color w:val="000000"/>
          <w:sz w:val="24"/>
          <w:szCs w:val="24"/>
          <w:shd w:val="clear" w:color="auto" w:fill="FFFFFF"/>
        </w:rPr>
        <w:t>межстилевой</w:t>
      </w:r>
      <w:proofErr w:type="spellEnd"/>
      <w:r w:rsidRPr="006F53FB">
        <w:rPr>
          <w:rFonts w:ascii="Times New Roman" w:hAnsi="Times New Roman"/>
          <w:color w:val="000000"/>
          <w:sz w:val="24"/>
          <w:szCs w:val="24"/>
          <w:shd w:val="clear" w:color="auto" w:fill="FFFFFF"/>
        </w:rPr>
        <w:t>, что может быть характерно для художественного стиля. Лицо не используется, рассказчик остается неизвестен читателю и не является действующим лицом. Гендерные особенности неизвестны. Текст характеризуется регулярностью, связностью, образностью, пространностью, авторский шрифтовой режим (выделение первых букв строчек) позволяет с большим удобством прочесть зашифрованную анаграмму. Использование многочисленных тропов, лирическая направленность, большая выразительность и эмоциональность, выражаемая тропами авторская оценка и книжная лексика – признаки художественного стиля, а значит, можно сделать вывод, что данное произведение относится именно к нему.</w:t>
      </w:r>
    </w:p>
    <w:p w:rsidR="002245EB" w:rsidRDefault="002245EB" w:rsidP="002245EB">
      <w:pPr>
        <w:tabs>
          <w:tab w:val="left" w:pos="3119"/>
        </w:tabs>
        <w:spacing w:after="0" w:line="240" w:lineRule="auto"/>
        <w:jc w:val="both"/>
        <w:rPr>
          <w:rFonts w:ascii="Times New Roman" w:hAnsi="Times New Roman"/>
          <w:color w:val="000000"/>
          <w:sz w:val="24"/>
          <w:szCs w:val="24"/>
          <w:shd w:val="clear" w:color="auto" w:fill="FFFFFF"/>
        </w:rPr>
      </w:pPr>
    </w:p>
    <w:p w:rsidR="002245EB" w:rsidRPr="006F53FB" w:rsidRDefault="002245EB" w:rsidP="002245EB">
      <w:pPr>
        <w:tabs>
          <w:tab w:val="left" w:pos="3119"/>
        </w:tabs>
        <w:spacing w:after="0" w:line="240" w:lineRule="auto"/>
        <w:jc w:val="both"/>
        <w:rPr>
          <w:rFonts w:ascii="Times New Roman" w:hAnsi="Times New Roman"/>
          <w:sz w:val="24"/>
          <w:szCs w:val="24"/>
        </w:rPr>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w:t>
      </w:r>
      <w:r>
        <w:rPr>
          <w:rFonts w:ascii="Times New Roman" w:hAnsi="Times New Roman"/>
          <w:color w:val="000000"/>
          <w:sz w:val="24"/>
          <w:szCs w:val="24"/>
          <w:u w:val="single"/>
        </w:rPr>
        <w:t>12 (по материалам ФИПИ)</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lastRenderedPageBreak/>
        <w:t>1. Сочинение – это творческая работа, которая потребует от учащегося прежде всего знания художественных произведений, умения анализировать их форму и содержание, правильно излагать свои мысли в письменной форме.</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2. Сочинение должно показать уровень речевой культуры учащегося, начитанность, личностную зрелость и умение рассуждать с опорой на литературный материал по избранной теме.</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3. Таким образом, учащемуся необходимо продемонстрировать умение логично и грамотно строить связный текст - рассуждение, обращаться к литературному материалу, анализируя художественные произведения.</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4. На экзамене будут предложены пять тем сочинений. Перечень конкретных тем не объявляется заранее.</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C251A7">
        <w:rPr>
          <w:rFonts w:ascii="Times New Roman" w:eastAsia="Times New Roman" w:hAnsi="Times New Roman"/>
          <w:bCs/>
          <w:color w:val="000000"/>
          <w:sz w:val="24"/>
          <w:szCs w:val="24"/>
          <w:lang w:eastAsia="ru-RU"/>
        </w:rPr>
        <w:t>Известны только тематические направления. Например:</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1. </w:t>
      </w:r>
      <w:r w:rsidRPr="00C251A7">
        <w:rPr>
          <w:rFonts w:ascii="Times New Roman" w:eastAsia="Times New Roman" w:hAnsi="Times New Roman"/>
          <w:bCs/>
          <w:i/>
          <w:iCs/>
          <w:color w:val="000000"/>
          <w:sz w:val="24"/>
          <w:szCs w:val="24"/>
          <w:lang w:eastAsia="ru-RU"/>
        </w:rPr>
        <w:t>«Разум и чувство».</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 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2. </w:t>
      </w:r>
      <w:r w:rsidRPr="00C251A7">
        <w:rPr>
          <w:rFonts w:ascii="Times New Roman" w:eastAsia="Times New Roman" w:hAnsi="Times New Roman"/>
          <w:bCs/>
          <w:i/>
          <w:iCs/>
          <w:color w:val="000000"/>
          <w:sz w:val="24"/>
          <w:szCs w:val="24"/>
          <w:lang w:eastAsia="ru-RU"/>
        </w:rPr>
        <w:t>«Честь и бесчестие».</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 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3. </w:t>
      </w:r>
      <w:r w:rsidRPr="00C251A7">
        <w:rPr>
          <w:rFonts w:ascii="Times New Roman" w:eastAsia="Times New Roman" w:hAnsi="Times New Roman"/>
          <w:bCs/>
          <w:i/>
          <w:iCs/>
          <w:color w:val="000000"/>
          <w:sz w:val="24"/>
          <w:szCs w:val="24"/>
          <w:lang w:eastAsia="ru-RU"/>
        </w:rPr>
        <w:t>«Победа и поражение».</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r w:rsidRPr="003C1AFD">
        <w:rPr>
          <w:rFonts w:ascii="Times New Roman" w:eastAsia="Times New Roman" w:hAnsi="Times New Roman"/>
          <w:color w:val="000000"/>
          <w:sz w:val="24"/>
          <w:szCs w:val="24"/>
          <w:lang w:eastAsia="ru-RU"/>
        </w:rPr>
        <w:br/>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4. </w:t>
      </w:r>
      <w:r w:rsidRPr="00C251A7">
        <w:rPr>
          <w:rFonts w:ascii="Times New Roman" w:eastAsia="Times New Roman" w:hAnsi="Times New Roman"/>
          <w:bCs/>
          <w:i/>
          <w:iCs/>
          <w:color w:val="000000"/>
          <w:sz w:val="24"/>
          <w:szCs w:val="24"/>
          <w:lang w:eastAsia="ru-RU"/>
        </w:rPr>
        <w:t>«Опыт и ошибки».</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 Литература часто заставляет задуматься о 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5. </w:t>
      </w:r>
      <w:r w:rsidRPr="00C251A7">
        <w:rPr>
          <w:rFonts w:ascii="Times New Roman" w:eastAsia="Times New Roman" w:hAnsi="Times New Roman"/>
          <w:bCs/>
          <w:i/>
          <w:iCs/>
          <w:color w:val="000000"/>
          <w:sz w:val="24"/>
          <w:szCs w:val="24"/>
          <w:lang w:eastAsia="ru-RU"/>
        </w:rPr>
        <w:t>«Дружба и вражда».</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 xml:space="preserve">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 Содержание многих литературных произведений связано с теплотой человеческих отношений или неприязнью людей, с перерастанием дружбы во вражду </w:t>
      </w:r>
      <w:r w:rsidRPr="003C1AFD">
        <w:rPr>
          <w:rFonts w:ascii="Times New Roman" w:eastAsia="Times New Roman" w:hAnsi="Times New Roman"/>
          <w:color w:val="000000"/>
          <w:sz w:val="24"/>
          <w:szCs w:val="24"/>
          <w:lang w:eastAsia="ru-RU"/>
        </w:rPr>
        <w:lastRenderedPageBreak/>
        <w:t>или наоборот, с изображением человека, способного или не способного ценить дружбу, умеющего преодолевать конфликты или сеющего вражду.</w:t>
      </w:r>
    </w:p>
    <w:p w:rsidR="002245EB" w:rsidRPr="003C1AFD" w:rsidRDefault="002245EB" w:rsidP="002245EB">
      <w:pPr>
        <w:shd w:val="clear" w:color="auto" w:fill="FFFFFF"/>
        <w:spacing w:after="0" w:line="240" w:lineRule="auto"/>
        <w:ind w:left="600"/>
        <w:rPr>
          <w:rFonts w:ascii="Times New Roman" w:eastAsia="Times New Roman" w:hAnsi="Times New Roman"/>
          <w:color w:val="000000"/>
          <w:sz w:val="24"/>
          <w:szCs w:val="24"/>
          <w:lang w:eastAsia="ru-RU"/>
        </w:rPr>
      </w:pPr>
      <w:r w:rsidRPr="00C251A7">
        <w:rPr>
          <w:rFonts w:ascii="Times New Roman" w:eastAsia="Times New Roman" w:hAnsi="Times New Roman"/>
          <w:bCs/>
          <w:color w:val="000000"/>
          <w:sz w:val="24"/>
          <w:szCs w:val="24"/>
          <w:lang w:eastAsia="ru-RU"/>
        </w:rPr>
        <w:t>При составлении тем для итогового сочинения соблюдаются следующие требования:</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соответствие открытым тематическим направлениям;</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 xml:space="preserve">обеспечение </w:t>
      </w:r>
      <w:proofErr w:type="spellStart"/>
      <w:r w:rsidRPr="003C1AFD">
        <w:rPr>
          <w:rFonts w:ascii="Times New Roman" w:eastAsia="Times New Roman" w:hAnsi="Times New Roman"/>
          <w:color w:val="000000"/>
          <w:sz w:val="24"/>
          <w:szCs w:val="24"/>
          <w:lang w:eastAsia="ru-RU"/>
        </w:rPr>
        <w:t>надпредметного</w:t>
      </w:r>
      <w:proofErr w:type="spellEnd"/>
      <w:r w:rsidRPr="003C1AFD">
        <w:rPr>
          <w:rFonts w:ascii="Times New Roman" w:eastAsia="Times New Roman" w:hAnsi="Times New Roman"/>
          <w:color w:val="000000"/>
          <w:sz w:val="24"/>
          <w:szCs w:val="24"/>
          <w:lang w:eastAsia="ru-RU"/>
        </w:rPr>
        <w:t xml:space="preserve"> характера итогового сочинения (темы не должны нацеливать на литературоведческий анализ конкретного произведения);</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 xml:space="preserve">обеспечение </w:t>
      </w:r>
      <w:proofErr w:type="spellStart"/>
      <w:r w:rsidRPr="003C1AFD">
        <w:rPr>
          <w:rFonts w:ascii="Times New Roman" w:eastAsia="Times New Roman" w:hAnsi="Times New Roman"/>
          <w:color w:val="000000"/>
          <w:sz w:val="24"/>
          <w:szCs w:val="24"/>
          <w:lang w:eastAsia="ru-RU"/>
        </w:rPr>
        <w:t>литературоцентричного</w:t>
      </w:r>
      <w:proofErr w:type="spellEnd"/>
      <w:r w:rsidRPr="003C1AFD">
        <w:rPr>
          <w:rFonts w:ascii="Times New Roman" w:eastAsia="Times New Roman" w:hAnsi="Times New Roman"/>
          <w:color w:val="000000"/>
          <w:sz w:val="24"/>
          <w:szCs w:val="24"/>
          <w:lang w:eastAsia="ru-RU"/>
        </w:rPr>
        <w:t xml:space="preserve"> характера итогового сочинения (темы должны давать возможность широкого выбора литературного материала для аргументации);</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нацеленность на рассуждение (наличие проблемы в формулировке);</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соответствие возрастным особенностям выпускников, времени, отведенному на написание сочинения (3 ч 55 мин.);</w:t>
      </w:r>
    </w:p>
    <w:p w:rsidR="002245EB" w:rsidRPr="003C1AFD" w:rsidRDefault="002245EB" w:rsidP="002245EB">
      <w:pPr>
        <w:numPr>
          <w:ilvl w:val="0"/>
          <w:numId w:val="11"/>
        </w:numPr>
        <w:shd w:val="clear" w:color="auto" w:fill="FFFFFF"/>
        <w:spacing w:after="0" w:line="240" w:lineRule="auto"/>
        <w:ind w:left="1320"/>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ясность, грамотность и разнообразие формулировок тем сочинений.</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5. Выберите только ОДНУ из предложенных тем сочинений, а затем напишите сочинение на эту тему. </w:t>
      </w:r>
      <w:r w:rsidRPr="00C251A7">
        <w:rPr>
          <w:rFonts w:ascii="Times New Roman" w:eastAsia="Times New Roman" w:hAnsi="Times New Roman"/>
          <w:bCs/>
          <w:color w:val="000000"/>
          <w:sz w:val="24"/>
          <w:szCs w:val="24"/>
          <w:lang w:eastAsia="ru-RU"/>
        </w:rPr>
        <w:t>Рекомендуемый объём не менее 350 слов (примерно 2-2,5 листа размера A4).</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6. Сформулируйте свою точку зрения и </w:t>
      </w:r>
      <w:r w:rsidRPr="00C251A7">
        <w:rPr>
          <w:rFonts w:ascii="Times New Roman" w:eastAsia="Times New Roman" w:hAnsi="Times New Roman"/>
          <w:bCs/>
          <w:color w:val="000000"/>
          <w:sz w:val="24"/>
          <w:szCs w:val="24"/>
          <w:lang w:eastAsia="ru-RU"/>
        </w:rPr>
        <w:t>аргументируйте свою позицию, выстраивая рассуждение в рамках заявленной темы на основе не менее одного произведения отечественной или мировой литературы.</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7. </w:t>
      </w:r>
      <w:r w:rsidRPr="00C251A7">
        <w:rPr>
          <w:rFonts w:ascii="Times New Roman" w:eastAsia="Times New Roman" w:hAnsi="Times New Roman"/>
          <w:bCs/>
          <w:color w:val="000000"/>
          <w:sz w:val="24"/>
          <w:szCs w:val="24"/>
          <w:lang w:eastAsia="ru-RU"/>
        </w:rPr>
        <w:t>Запомните:</w:t>
      </w:r>
      <w:r w:rsidRPr="003C1AFD">
        <w:rPr>
          <w:rFonts w:ascii="Times New Roman" w:eastAsia="Times New Roman" w:hAnsi="Times New Roman"/>
          <w:color w:val="000000"/>
          <w:sz w:val="24"/>
          <w:szCs w:val="24"/>
          <w:lang w:eastAsia="ru-RU"/>
        </w:rPr>
        <w:t> важна глубина раскрытия темы с опорой на литературный материал.</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8. Продумайте композицию сочинения.</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9. Обращайте внимание на речевое оформление и соблюдение норм грамотности.</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10. Сочинение пишите чётко и разборчиво.</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11. Запомните: при оценке сочинения в первую очередь учитывается соответствие выбранной теме и аргументированное привлечение литературных произведений.</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12. </w:t>
      </w:r>
      <w:r w:rsidRPr="00C251A7">
        <w:rPr>
          <w:rFonts w:ascii="Times New Roman" w:eastAsia="Times New Roman" w:hAnsi="Times New Roman"/>
          <w:bCs/>
          <w:color w:val="000000"/>
          <w:sz w:val="24"/>
          <w:szCs w:val="24"/>
          <w:lang w:eastAsia="ru-RU"/>
        </w:rPr>
        <w:t>Помните:</w:t>
      </w:r>
      <w:r w:rsidRPr="003C1AFD">
        <w:rPr>
          <w:rFonts w:ascii="Times New Roman" w:eastAsia="Times New Roman" w:hAnsi="Times New Roman"/>
          <w:color w:val="000000"/>
          <w:sz w:val="24"/>
          <w:szCs w:val="24"/>
          <w:lang w:eastAsia="ru-RU"/>
        </w:rPr>
        <w:t> это </w:t>
      </w:r>
      <w:r w:rsidRPr="00C251A7">
        <w:rPr>
          <w:rFonts w:ascii="Times New Roman" w:eastAsia="Times New Roman" w:hAnsi="Times New Roman"/>
          <w:bCs/>
          <w:color w:val="000000"/>
          <w:sz w:val="24"/>
          <w:szCs w:val="24"/>
          <w:lang w:eastAsia="ru-RU"/>
        </w:rPr>
        <w:t>сочинение – рассуждение</w:t>
      </w:r>
      <w:r w:rsidRPr="003C1AFD">
        <w:rPr>
          <w:rFonts w:ascii="Times New Roman" w:eastAsia="Times New Roman" w:hAnsi="Times New Roman"/>
          <w:color w:val="000000"/>
          <w:sz w:val="24"/>
          <w:szCs w:val="24"/>
          <w:lang w:eastAsia="ru-RU"/>
        </w:rPr>
        <w:t> на основе произведения отечественной или зарубежной литературы.</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13. </w:t>
      </w:r>
      <w:r w:rsidRPr="00C251A7">
        <w:rPr>
          <w:rFonts w:ascii="Times New Roman" w:eastAsia="Times New Roman" w:hAnsi="Times New Roman"/>
          <w:bCs/>
          <w:color w:val="000000"/>
          <w:sz w:val="24"/>
          <w:szCs w:val="24"/>
          <w:lang w:eastAsia="ru-RU"/>
        </w:rPr>
        <w:t>Запомните:</w:t>
      </w:r>
      <w:r w:rsidRPr="003C1AFD">
        <w:rPr>
          <w:rFonts w:ascii="Times New Roman" w:eastAsia="Times New Roman" w:hAnsi="Times New Roman"/>
          <w:color w:val="000000"/>
          <w:sz w:val="24"/>
          <w:szCs w:val="24"/>
          <w:lang w:eastAsia="ru-RU"/>
        </w:rPr>
        <w:t> при оценивании сочинения </w:t>
      </w:r>
      <w:r w:rsidRPr="00C251A7">
        <w:rPr>
          <w:rFonts w:ascii="Times New Roman" w:eastAsia="Times New Roman" w:hAnsi="Times New Roman"/>
          <w:bCs/>
          <w:color w:val="000000"/>
          <w:sz w:val="24"/>
          <w:szCs w:val="24"/>
          <w:lang w:eastAsia="ru-RU"/>
        </w:rPr>
        <w:t>учитывается его объём</w:t>
      </w:r>
      <w:r w:rsidRPr="003C1AFD">
        <w:rPr>
          <w:rFonts w:ascii="Times New Roman" w:eastAsia="Times New Roman" w:hAnsi="Times New Roman"/>
          <w:color w:val="000000"/>
          <w:sz w:val="24"/>
          <w:szCs w:val="24"/>
          <w:lang w:eastAsia="ru-RU"/>
        </w:rPr>
        <w:t>: рекомендуемое количество слов – 350. Если в сочинении менее 250 слов, то такая работа считается невыполненной и получает « не зачтено».</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14. На написание работы отводится 3 часа 55 минут.</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15. </w:t>
      </w:r>
      <w:r w:rsidRPr="00C251A7">
        <w:rPr>
          <w:rFonts w:ascii="Times New Roman" w:eastAsia="Times New Roman" w:hAnsi="Times New Roman"/>
          <w:b/>
          <w:bCs/>
          <w:color w:val="000000"/>
          <w:sz w:val="24"/>
          <w:szCs w:val="24"/>
          <w:lang w:eastAsia="ru-RU"/>
        </w:rPr>
        <w:t>Требования</w:t>
      </w:r>
      <w:r w:rsidRPr="00C251A7">
        <w:rPr>
          <w:rFonts w:ascii="Times New Roman" w:eastAsia="Times New Roman" w:hAnsi="Times New Roman"/>
          <w:bCs/>
          <w:color w:val="000000"/>
          <w:sz w:val="24"/>
          <w:szCs w:val="24"/>
          <w:lang w:eastAsia="ru-RU"/>
        </w:rPr>
        <w:t xml:space="preserve"> к сочинению:</w:t>
      </w:r>
    </w:p>
    <w:p w:rsidR="002245EB" w:rsidRPr="003C1AFD" w:rsidRDefault="002245EB" w:rsidP="002245EB">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Требование №1. «</w:t>
      </w:r>
      <w:proofErr w:type="spellStart"/>
      <w:r w:rsidRPr="003C1AFD">
        <w:rPr>
          <w:rFonts w:ascii="Times New Roman" w:eastAsia="Times New Roman" w:hAnsi="Times New Roman"/>
          <w:color w:val="000000"/>
          <w:sz w:val="24"/>
          <w:szCs w:val="24"/>
          <w:lang w:eastAsia="ru-RU"/>
        </w:rPr>
        <w:t>Обьём</w:t>
      </w:r>
      <w:proofErr w:type="spellEnd"/>
      <w:r w:rsidRPr="003C1AFD">
        <w:rPr>
          <w:rFonts w:ascii="Times New Roman" w:eastAsia="Times New Roman" w:hAnsi="Times New Roman"/>
          <w:color w:val="000000"/>
          <w:sz w:val="24"/>
          <w:szCs w:val="24"/>
          <w:lang w:eastAsia="ru-RU"/>
        </w:rPr>
        <w:t xml:space="preserve"> итогового сочинения».</w:t>
      </w:r>
    </w:p>
    <w:p w:rsidR="002245EB" w:rsidRPr="003C1AFD" w:rsidRDefault="002245EB" w:rsidP="002245EB">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Требование №2. « Самостоятельность написания итогового сочинения».</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16. </w:t>
      </w:r>
      <w:r w:rsidRPr="00C251A7">
        <w:rPr>
          <w:rFonts w:ascii="Times New Roman" w:eastAsia="Times New Roman" w:hAnsi="Times New Roman"/>
          <w:bCs/>
          <w:color w:val="000000"/>
          <w:sz w:val="24"/>
          <w:szCs w:val="24"/>
          <w:lang w:eastAsia="ru-RU"/>
        </w:rPr>
        <w:t xml:space="preserve">Работа оценивается по системе «зачтено» / « не зачтено» </w:t>
      </w:r>
      <w:r w:rsidRPr="00C251A7">
        <w:rPr>
          <w:rFonts w:ascii="Times New Roman" w:eastAsia="Times New Roman" w:hAnsi="Times New Roman"/>
          <w:b/>
          <w:bCs/>
          <w:color w:val="000000"/>
          <w:sz w:val="24"/>
          <w:szCs w:val="24"/>
          <w:lang w:eastAsia="ru-RU"/>
        </w:rPr>
        <w:t>по пяти критериям</w:t>
      </w:r>
      <w:r w:rsidRPr="00C251A7">
        <w:rPr>
          <w:rFonts w:ascii="Times New Roman" w:eastAsia="Times New Roman" w:hAnsi="Times New Roman"/>
          <w:bCs/>
          <w:color w:val="000000"/>
          <w:sz w:val="24"/>
          <w:szCs w:val="24"/>
          <w:lang w:eastAsia="ru-RU"/>
        </w:rPr>
        <w:t>.</w:t>
      </w:r>
    </w:p>
    <w:p w:rsidR="002245EB" w:rsidRPr="003C1AFD" w:rsidRDefault="002245EB" w:rsidP="002245EB">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Критерий №1. </w:t>
      </w:r>
      <w:r w:rsidRPr="00C251A7">
        <w:rPr>
          <w:rFonts w:ascii="Times New Roman" w:eastAsia="Times New Roman" w:hAnsi="Times New Roman"/>
          <w:bCs/>
          <w:i/>
          <w:iCs/>
          <w:color w:val="000000"/>
          <w:sz w:val="24"/>
          <w:szCs w:val="24"/>
          <w:lang w:eastAsia="ru-RU"/>
        </w:rPr>
        <w:t>Соответствие теме.</w:t>
      </w:r>
    </w:p>
    <w:p w:rsidR="002245EB" w:rsidRPr="003C1AFD" w:rsidRDefault="002245EB" w:rsidP="002245EB">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Критерий № 2. </w:t>
      </w:r>
      <w:r w:rsidRPr="00C251A7">
        <w:rPr>
          <w:rFonts w:ascii="Times New Roman" w:eastAsia="Times New Roman" w:hAnsi="Times New Roman"/>
          <w:bCs/>
          <w:i/>
          <w:iCs/>
          <w:color w:val="000000"/>
          <w:sz w:val="24"/>
          <w:szCs w:val="24"/>
          <w:lang w:eastAsia="ru-RU"/>
        </w:rPr>
        <w:t>Аргументация. Привлечение литературного материала.</w:t>
      </w:r>
    </w:p>
    <w:p w:rsidR="002245EB" w:rsidRPr="003C1AFD" w:rsidRDefault="002245EB" w:rsidP="002245EB">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Критерий № 3. </w:t>
      </w:r>
      <w:r w:rsidRPr="00C251A7">
        <w:rPr>
          <w:rFonts w:ascii="Times New Roman" w:eastAsia="Times New Roman" w:hAnsi="Times New Roman"/>
          <w:bCs/>
          <w:i/>
          <w:iCs/>
          <w:color w:val="000000"/>
          <w:sz w:val="24"/>
          <w:szCs w:val="24"/>
          <w:lang w:eastAsia="ru-RU"/>
        </w:rPr>
        <w:t>Композиция.</w:t>
      </w:r>
    </w:p>
    <w:p w:rsidR="002245EB" w:rsidRPr="003C1AFD" w:rsidRDefault="002245EB" w:rsidP="002245EB">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Критерий № 4. </w:t>
      </w:r>
      <w:r w:rsidRPr="00C251A7">
        <w:rPr>
          <w:rFonts w:ascii="Times New Roman" w:eastAsia="Times New Roman" w:hAnsi="Times New Roman"/>
          <w:bCs/>
          <w:i/>
          <w:iCs/>
          <w:color w:val="000000"/>
          <w:sz w:val="24"/>
          <w:szCs w:val="24"/>
          <w:lang w:eastAsia="ru-RU"/>
        </w:rPr>
        <w:t>Качество речи.</w:t>
      </w:r>
    </w:p>
    <w:p w:rsidR="002245EB" w:rsidRPr="003C1AFD" w:rsidRDefault="002245EB" w:rsidP="002245EB">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lastRenderedPageBreak/>
        <w:t>Критерий № 5. </w:t>
      </w:r>
      <w:r w:rsidRPr="00C251A7">
        <w:rPr>
          <w:rFonts w:ascii="Times New Roman" w:eastAsia="Times New Roman" w:hAnsi="Times New Roman"/>
          <w:bCs/>
          <w:i/>
          <w:iCs/>
          <w:color w:val="000000"/>
          <w:sz w:val="24"/>
          <w:szCs w:val="24"/>
          <w:lang w:eastAsia="ru-RU"/>
        </w:rPr>
        <w:t>Грамотность.</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18. </w:t>
      </w:r>
      <w:r w:rsidRPr="00C251A7">
        <w:rPr>
          <w:rFonts w:ascii="Times New Roman" w:eastAsia="Times New Roman" w:hAnsi="Times New Roman"/>
          <w:bCs/>
          <w:color w:val="000000"/>
          <w:sz w:val="24"/>
          <w:szCs w:val="24"/>
          <w:lang w:eastAsia="ru-RU"/>
        </w:rPr>
        <w:t>Запомните: критерии №1 и №2 являются основными.</w:t>
      </w:r>
      <w:r w:rsidRPr="003C1AFD">
        <w:rPr>
          <w:rFonts w:ascii="Times New Roman" w:eastAsia="Times New Roman" w:hAnsi="Times New Roman"/>
          <w:color w:val="000000"/>
          <w:sz w:val="24"/>
          <w:szCs w:val="24"/>
          <w:lang w:eastAsia="ru-RU"/>
        </w:rPr>
        <w:t> Для получения отметки «зачтено» необходимо получить «зачтено» по критериям №1 и №2. А также дополнительно «зачтено» хотя бы по одному из других критериев.</w:t>
      </w:r>
    </w:p>
    <w:p w:rsidR="002245EB" w:rsidRPr="003C1AFD"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3C1AFD">
        <w:rPr>
          <w:rFonts w:ascii="Times New Roman" w:eastAsia="Times New Roman" w:hAnsi="Times New Roman"/>
          <w:color w:val="000000"/>
          <w:sz w:val="24"/>
          <w:szCs w:val="24"/>
          <w:lang w:eastAsia="ru-RU"/>
        </w:rPr>
        <w:t>19. Выставление «не зачтено» по одному из критериев №1 и №2 автоматически ведёт к получению « не зачтено» за работу в целом.</w:t>
      </w:r>
    </w:p>
    <w:p w:rsidR="002245EB" w:rsidRDefault="002245EB" w:rsidP="002245EB">
      <w:pPr>
        <w:shd w:val="clear" w:color="auto" w:fill="FFFFFF"/>
        <w:spacing w:after="0" w:line="240" w:lineRule="auto"/>
        <w:rPr>
          <w:rFonts w:ascii="Times New Roman" w:eastAsia="Times New Roman" w:hAnsi="Times New Roman"/>
          <w:color w:val="000000"/>
          <w:sz w:val="24"/>
          <w:szCs w:val="24"/>
          <w:lang w:eastAsia="ru-RU"/>
        </w:rPr>
      </w:pPr>
      <w:r w:rsidRPr="00C251A7">
        <w:rPr>
          <w:rFonts w:ascii="Times New Roman" w:eastAsia="Times New Roman" w:hAnsi="Times New Roman"/>
          <w:bCs/>
          <w:color w:val="000000"/>
          <w:sz w:val="24"/>
          <w:szCs w:val="24"/>
          <w:lang w:eastAsia="ru-RU"/>
        </w:rPr>
        <w:t>ИТАК, для получения положительной оценки необходимо правильно понять тему сочинения, подобрать нужный литературный материал для её раскрытия, логично расположить материал и грамотно написать работу.</w:t>
      </w:r>
    </w:p>
    <w:p w:rsidR="002245EB" w:rsidRDefault="002245EB" w:rsidP="002245EB">
      <w:pPr>
        <w:shd w:val="clear" w:color="auto" w:fill="FFFFFF"/>
        <w:spacing w:after="0" w:line="240" w:lineRule="auto"/>
        <w:rPr>
          <w:rFonts w:ascii="Times New Roman" w:eastAsia="Times New Roman" w:hAnsi="Times New Roman"/>
          <w:color w:val="000000"/>
          <w:sz w:val="24"/>
          <w:szCs w:val="24"/>
          <w:lang w:eastAsia="ru-RU"/>
        </w:rPr>
      </w:pPr>
    </w:p>
    <w:p w:rsidR="002245EB" w:rsidRDefault="002245EB" w:rsidP="002245EB">
      <w:pPr>
        <w:shd w:val="clear" w:color="auto" w:fill="FFFFFF"/>
        <w:spacing w:after="0" w:line="240" w:lineRule="auto"/>
        <w:rPr>
          <w:rFonts w:ascii="Times New Roman" w:eastAsia="Times New Roman" w:hAnsi="Times New Roman"/>
          <w:color w:val="000000"/>
          <w:sz w:val="24"/>
          <w:szCs w:val="24"/>
          <w:lang w:eastAsia="ru-RU"/>
        </w:rPr>
      </w:pPr>
    </w:p>
    <w:p w:rsidR="002245EB" w:rsidRDefault="002245EB" w:rsidP="002245EB">
      <w:pPr>
        <w:shd w:val="clear" w:color="auto" w:fill="FFFFFF"/>
        <w:spacing w:after="0" w:line="240" w:lineRule="auto"/>
        <w:rPr>
          <w:rFonts w:ascii="Times New Roman" w:hAnsi="Times New Roman"/>
          <w:color w:val="000000"/>
          <w:sz w:val="24"/>
          <w:szCs w:val="24"/>
          <w:u w:val="single"/>
        </w:rPr>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w:t>
      </w:r>
      <w:r>
        <w:rPr>
          <w:rFonts w:ascii="Times New Roman" w:hAnsi="Times New Roman"/>
          <w:color w:val="000000"/>
          <w:sz w:val="24"/>
          <w:szCs w:val="24"/>
          <w:u w:val="single"/>
        </w:rPr>
        <w:t>13</w:t>
      </w:r>
    </w:p>
    <w:p w:rsidR="002245EB"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C251A7">
        <w:rPr>
          <w:rFonts w:ascii="Times New Roman" w:eastAsia="Times New Roman" w:hAnsi="Times New Roman"/>
          <w:b/>
          <w:bCs/>
          <w:sz w:val="24"/>
          <w:szCs w:val="24"/>
          <w:u w:val="single"/>
          <w:lang w:eastAsia="ru-RU"/>
        </w:rPr>
        <w:t>ТЕКСТ</w:t>
      </w:r>
      <w:r w:rsidRPr="00C251A7">
        <w:rPr>
          <w:rFonts w:ascii="Times New Roman" w:eastAsia="Times New Roman" w:hAnsi="Times New Roman"/>
          <w:color w:val="000000"/>
          <w:sz w:val="24"/>
          <w:szCs w:val="24"/>
          <w:lang w:eastAsia="ru-RU"/>
        </w:rPr>
        <w:t> - это произведение речи, состоящее из ряда предложений, расположенных в определённой последовательности и связанных друг с другом по смыслу и с помощью разных языковых средств: повторения одних и тех же слов, синтаксических конструкций и т.д.</w:t>
      </w:r>
    </w:p>
    <w:p w:rsidR="002245EB"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C251A7">
        <w:rPr>
          <w:rFonts w:ascii="Times New Roman" w:eastAsia="Times New Roman" w:hAnsi="Times New Roman"/>
          <w:color w:val="000000"/>
          <w:sz w:val="24"/>
          <w:szCs w:val="24"/>
          <w:lang w:eastAsia="ru-RU"/>
        </w:rPr>
        <w:t>Текст существует в двух речевых формах: в форме диалога и в форме монолога.</w:t>
      </w:r>
      <w:r w:rsidRPr="00C251A7">
        <w:rPr>
          <w:rFonts w:ascii="Times New Roman" w:eastAsia="Times New Roman" w:hAnsi="Times New Roman"/>
          <w:color w:val="000000"/>
          <w:sz w:val="24"/>
          <w:szCs w:val="24"/>
          <w:lang w:eastAsia="ru-RU"/>
        </w:rPr>
        <w:br/>
        <w:t>Минимальной единицей текста является предложение. Предложения объединяются в абзацы, параграфы, главы и т.д. Предельное количество предложений в тексте не ограничено. Общее их количество определяется задачами сообщения и достаточностью информации. Объём текста определяет пишущий, говорящий.</w:t>
      </w:r>
    </w:p>
    <w:p w:rsidR="002245EB"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C251A7">
        <w:rPr>
          <w:rFonts w:ascii="Times New Roman" w:eastAsia="Times New Roman" w:hAnsi="Times New Roman"/>
          <w:color w:val="000000"/>
          <w:sz w:val="24"/>
          <w:szCs w:val="24"/>
          <w:lang w:eastAsia="ru-RU"/>
        </w:rPr>
        <w:t>Текст всегда оформляется стилистически, а именно: как разговорный, официально-деловой, публицистический, научный, художественный стиль. Поэтому стилевое единство - важнейший признак текста.</w:t>
      </w:r>
    </w:p>
    <w:p w:rsidR="002245EB"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C251A7">
        <w:rPr>
          <w:rFonts w:ascii="Times New Roman" w:eastAsia="Times New Roman" w:hAnsi="Times New Roman"/>
          <w:color w:val="000000"/>
          <w:sz w:val="24"/>
          <w:szCs w:val="24"/>
          <w:lang w:eastAsia="ru-RU"/>
        </w:rPr>
        <w:t>Любой анализ текста начинается с постановки вопроса:</w:t>
      </w:r>
    </w:p>
    <w:p w:rsidR="002245EB" w:rsidRPr="002A1350"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color w:val="000000"/>
          <w:sz w:val="24"/>
          <w:szCs w:val="24"/>
          <w:lang w:eastAsia="ru-RU"/>
        </w:rPr>
        <w:t>1. </w:t>
      </w:r>
      <w:r w:rsidRPr="00C251A7">
        <w:rPr>
          <w:rFonts w:ascii="Times New Roman" w:eastAsia="Times New Roman" w:hAnsi="Times New Roman"/>
          <w:sz w:val="24"/>
          <w:szCs w:val="24"/>
          <w:lang w:eastAsia="ru-RU"/>
        </w:rPr>
        <w:t>О чем текст? (Это ТЕМА текста)</w:t>
      </w:r>
    </w:p>
    <w:p w:rsidR="002245EB" w:rsidRPr="002A1350"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2. Какие вопросы рассматривает автор? (ПРОБЛЕМЫ, поставленные в произведении)</w:t>
      </w:r>
    </w:p>
    <w:p w:rsidR="002245EB" w:rsidRPr="002A1350"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3. Над каким вопросом автор рассуждает больше всего? (ОСНОВНАЯ ПРОБЛЕМА текста)</w:t>
      </w:r>
    </w:p>
    <w:p w:rsidR="002245EB" w:rsidRPr="002A1350"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4. Зачем автор написал текст? (Так определяется ЦЕЛЬ)</w:t>
      </w:r>
    </w:p>
    <w:p w:rsidR="002245EB" w:rsidRPr="002A1350"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5. Как автору удалось помочь вам определить цель? (Здесь вы увидите роль языковых средств) Почему были использованы именно эти языковые средства?</w:t>
      </w:r>
    </w:p>
    <w:p w:rsidR="002245EB" w:rsidRPr="00C251A7"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7. Как сам автор отвечает на поставленные вопросы (проблемы)? (Это поможет понять АВТОРСКУЮ ПОЗИЦИЮ).</w:t>
      </w:r>
    </w:p>
    <w:p w:rsidR="002245EB" w:rsidRPr="00C251A7"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C251A7">
        <w:rPr>
          <w:rFonts w:ascii="Times New Roman" w:eastAsia="Times New Roman" w:hAnsi="Times New Roman"/>
          <w:sz w:val="24"/>
          <w:szCs w:val="24"/>
          <w:lang w:eastAsia="ru-RU"/>
        </w:rPr>
        <w:t>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Основные признаки текста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1. Тематическое единство. Все предложения в тексте или его части (абзацы) раскрывают его тему и основную мысль.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2. Развёрнутость. Тема текста раскрывается через </w:t>
      </w:r>
      <w:proofErr w:type="spellStart"/>
      <w:r w:rsidRPr="002A1350">
        <w:rPr>
          <w:rFonts w:ascii="Times New Roman" w:hAnsi="Times New Roman"/>
          <w:sz w:val="24"/>
          <w:szCs w:val="24"/>
        </w:rPr>
        <w:t>подтемы</w:t>
      </w:r>
      <w:proofErr w:type="spellEnd"/>
      <w:r w:rsidRPr="002A1350">
        <w:rPr>
          <w:rFonts w:ascii="Times New Roman" w:hAnsi="Times New Roman"/>
          <w:sz w:val="24"/>
          <w:szCs w:val="24"/>
        </w:rPr>
        <w:t xml:space="preserve"> или </w:t>
      </w:r>
      <w:proofErr w:type="spellStart"/>
      <w:r w:rsidRPr="002A1350">
        <w:rPr>
          <w:rFonts w:ascii="Times New Roman" w:hAnsi="Times New Roman"/>
          <w:sz w:val="24"/>
          <w:szCs w:val="24"/>
        </w:rPr>
        <w:t>микротемы</w:t>
      </w:r>
      <w:proofErr w:type="spellEnd"/>
      <w:r w:rsidRPr="002A1350">
        <w:rPr>
          <w:rFonts w:ascii="Times New Roman" w:hAnsi="Times New Roman"/>
          <w:sz w:val="24"/>
          <w:szCs w:val="24"/>
        </w:rPr>
        <w:t xml:space="preserve">. Целостный подбор </w:t>
      </w:r>
      <w:proofErr w:type="spellStart"/>
      <w:r w:rsidRPr="002A1350">
        <w:rPr>
          <w:rFonts w:ascii="Times New Roman" w:hAnsi="Times New Roman"/>
          <w:sz w:val="24"/>
          <w:szCs w:val="24"/>
        </w:rPr>
        <w:t>подтем</w:t>
      </w:r>
      <w:proofErr w:type="spellEnd"/>
      <w:r w:rsidRPr="002A1350">
        <w:rPr>
          <w:rFonts w:ascii="Times New Roman" w:hAnsi="Times New Roman"/>
          <w:sz w:val="24"/>
          <w:szCs w:val="24"/>
        </w:rPr>
        <w:t xml:space="preserve"> обеспечивает более полное раскрытие темы. В большом по объему тексте </w:t>
      </w:r>
      <w:proofErr w:type="spellStart"/>
      <w:r w:rsidRPr="002A1350">
        <w:rPr>
          <w:rFonts w:ascii="Times New Roman" w:hAnsi="Times New Roman"/>
          <w:sz w:val="24"/>
          <w:szCs w:val="24"/>
        </w:rPr>
        <w:t>подтемы</w:t>
      </w:r>
      <w:proofErr w:type="spellEnd"/>
      <w:r w:rsidRPr="002A1350">
        <w:rPr>
          <w:rFonts w:ascii="Times New Roman" w:hAnsi="Times New Roman"/>
          <w:sz w:val="24"/>
          <w:szCs w:val="24"/>
        </w:rPr>
        <w:t xml:space="preserve"> могут уточняться </w:t>
      </w:r>
      <w:proofErr w:type="spellStart"/>
      <w:r w:rsidRPr="002A1350">
        <w:rPr>
          <w:rFonts w:ascii="Times New Roman" w:hAnsi="Times New Roman"/>
          <w:sz w:val="24"/>
          <w:szCs w:val="24"/>
        </w:rPr>
        <w:t>микротемами</w:t>
      </w:r>
      <w:proofErr w:type="spellEnd"/>
      <w:r w:rsidRPr="002A1350">
        <w:rPr>
          <w:rFonts w:ascii="Times New Roman" w:hAnsi="Times New Roman"/>
          <w:sz w:val="24"/>
          <w:szCs w:val="24"/>
        </w:rPr>
        <w:t xml:space="preserve">. </w:t>
      </w:r>
      <w:proofErr w:type="spellStart"/>
      <w:r w:rsidRPr="002A1350">
        <w:rPr>
          <w:rFonts w:ascii="Times New Roman" w:hAnsi="Times New Roman"/>
          <w:sz w:val="24"/>
          <w:szCs w:val="24"/>
        </w:rPr>
        <w:t>Подтемы</w:t>
      </w:r>
      <w:proofErr w:type="spellEnd"/>
      <w:r w:rsidRPr="002A1350">
        <w:rPr>
          <w:rFonts w:ascii="Times New Roman" w:hAnsi="Times New Roman"/>
          <w:sz w:val="24"/>
          <w:szCs w:val="24"/>
        </w:rPr>
        <w:t xml:space="preserve"> и </w:t>
      </w:r>
      <w:proofErr w:type="spellStart"/>
      <w:r w:rsidRPr="002A1350">
        <w:rPr>
          <w:rFonts w:ascii="Times New Roman" w:hAnsi="Times New Roman"/>
          <w:sz w:val="24"/>
          <w:szCs w:val="24"/>
        </w:rPr>
        <w:t>микротемы</w:t>
      </w:r>
      <w:proofErr w:type="spellEnd"/>
      <w:r w:rsidRPr="002A1350">
        <w:rPr>
          <w:rFonts w:ascii="Times New Roman" w:hAnsi="Times New Roman"/>
          <w:sz w:val="24"/>
          <w:szCs w:val="24"/>
        </w:rPr>
        <w:t xml:space="preserve"> обеспечивают глубину текста и определяют способ развития основной мысли текста.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lastRenderedPageBreak/>
        <w:t xml:space="preserve">3. </w:t>
      </w:r>
      <w:proofErr w:type="spellStart"/>
      <w:r w:rsidRPr="002A1350">
        <w:rPr>
          <w:rFonts w:ascii="Times New Roman" w:hAnsi="Times New Roman"/>
          <w:sz w:val="24"/>
          <w:szCs w:val="24"/>
        </w:rPr>
        <w:t>Членимость</w:t>
      </w:r>
      <w:proofErr w:type="spellEnd"/>
      <w:r w:rsidRPr="002A1350">
        <w:rPr>
          <w:rFonts w:ascii="Times New Roman" w:hAnsi="Times New Roman"/>
          <w:sz w:val="24"/>
          <w:szCs w:val="24"/>
        </w:rPr>
        <w:t xml:space="preserve"> — это признак, который обозначает, что текст делится на структурные  смысловые отрезки: предложения абзацы сложные</w:t>
      </w:r>
      <w:r w:rsidRPr="002A1350">
        <w:rPr>
          <w:rFonts w:ascii="Times New Roman" w:hAnsi="Times New Roman"/>
          <w:sz w:val="24"/>
          <w:szCs w:val="24"/>
          <w:shd w:val="clear" w:color="auto" w:fill="EAEAEA"/>
        </w:rPr>
        <w:t xml:space="preserve"> </w:t>
      </w:r>
      <w:r w:rsidRPr="002A1350">
        <w:rPr>
          <w:rFonts w:ascii="Times New Roman" w:hAnsi="Times New Roman"/>
          <w:sz w:val="24"/>
          <w:szCs w:val="24"/>
        </w:rPr>
        <w:t xml:space="preserve">синтаксические целые; параграфы главы. Учтем, что одно предложение, даже очень распространенное и занимающее несколько строк в письменной речи, не является текстом.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4. Последовательность — это признак, который реализуется тогда, когда каждое последующее предложение содержит новую информацию для развертывания содержания текста. В каждом тексте прослеживается логическая последовательность развития мысли.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5. Связность — признак текста, который обеспечивает единство текста как</w:t>
      </w:r>
      <w:r w:rsidRPr="002A1350">
        <w:rPr>
          <w:rFonts w:ascii="Times New Roman" w:hAnsi="Times New Roman"/>
          <w:sz w:val="24"/>
          <w:szCs w:val="24"/>
          <w:shd w:val="clear" w:color="auto" w:fill="EAEAEA"/>
        </w:rPr>
        <w:t xml:space="preserve"> </w:t>
      </w:r>
      <w:r w:rsidRPr="002A1350">
        <w:rPr>
          <w:rFonts w:ascii="Times New Roman" w:hAnsi="Times New Roman"/>
          <w:sz w:val="24"/>
          <w:szCs w:val="24"/>
        </w:rPr>
        <w:t xml:space="preserve">смыслового целого. Набор разрозненных предложений не является текстом. Предложения в тексте последовательно связаны по смыслу и грамматически. Для связи предложений в тексте используются как лексические, так и грамматические средства (повторы, синонимы, местоимения,  союзы, параллелизм синтаксических конструкций и пр.).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6. Цельность — это признак, который не допускает вставку  языковых средств (лексических, грамматических или стилистических), противоречащих авторскому замыслу.</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 7. Законченность — это признак текста, который выражает завершенность текста.  Небольшие  тексты состоят в основном из трех частей: зачина (начала), средней части и концовки. Законченным, или завершенным, считается тот текст, в котором имеются три указанные части, а тема раскрыта полностью с точки зрения замысла автора. </w:t>
      </w:r>
    </w:p>
    <w:p w:rsidR="002245EB" w:rsidRDefault="002245EB" w:rsidP="002245EB">
      <w:pPr>
        <w:shd w:val="clear" w:color="auto" w:fill="FFFFFF"/>
        <w:spacing w:after="0" w:line="240" w:lineRule="auto"/>
        <w:jc w:val="both"/>
        <w:rPr>
          <w:rFonts w:ascii="Times New Roman" w:hAnsi="Times New Roman"/>
          <w:sz w:val="24"/>
          <w:szCs w:val="24"/>
        </w:rPr>
      </w:pPr>
      <w:r w:rsidRPr="002A1350">
        <w:rPr>
          <w:rFonts w:ascii="Times New Roman" w:hAnsi="Times New Roman"/>
          <w:sz w:val="24"/>
          <w:szCs w:val="24"/>
        </w:rPr>
        <w:t xml:space="preserve">8. Стилистическое единство текста предполагает использование лексических, грамматических средств в соответствии со стилем, к которому принадлежит текст (научный, официально-деловой, художественный, публицистический, разговорный стиль). </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2A1350">
        <w:rPr>
          <w:rFonts w:ascii="Times New Roman" w:hAnsi="Times New Roman"/>
          <w:sz w:val="24"/>
          <w:szCs w:val="24"/>
        </w:rPr>
        <w:t>Итак, тематическое единство, последовательность, связность, развернутость, завершенность и пр. признаки текста позволят определить, что рассматриваемый фрагмент письменной речи является текстом. </w:t>
      </w:r>
      <w:r w:rsidRPr="002A1350">
        <w:rPr>
          <w:rFonts w:ascii="Times New Roman" w:eastAsia="Times New Roman" w:hAnsi="Times New Roman"/>
          <w:sz w:val="24"/>
          <w:szCs w:val="24"/>
          <w:lang w:eastAsia="ru-RU"/>
        </w:rPr>
        <w:t xml:space="preserve"> </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4105"/>
        <w:gridCol w:w="2121"/>
      </w:tblGrid>
      <w:tr w:rsidR="002245EB" w:rsidRPr="008E468F" w:rsidTr="00A775BA">
        <w:tc>
          <w:tcPr>
            <w:tcW w:w="10031" w:type="dxa"/>
            <w:gridSpan w:val="3"/>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b/>
                <w:bCs/>
                <w:sz w:val="24"/>
                <w:szCs w:val="24"/>
                <w:lang w:eastAsia="ru-RU"/>
              </w:rPr>
              <w:br/>
            </w:r>
            <w:r w:rsidRPr="008E468F">
              <w:rPr>
                <w:rFonts w:ascii="Times New Roman" w:eastAsia="Times New Roman" w:hAnsi="Times New Roman"/>
                <w:sz w:val="24"/>
                <w:szCs w:val="24"/>
                <w:lang w:eastAsia="ru-RU"/>
              </w:rPr>
              <w:t>Тренажёр по теме: "Основные признаки текста: тематическое, композиционное един</w:t>
            </w:r>
            <w:r w:rsidRPr="008E468F">
              <w:rPr>
                <w:rFonts w:ascii="Times New Roman" w:eastAsia="Times New Roman" w:hAnsi="Times New Roman"/>
                <w:sz w:val="24"/>
                <w:szCs w:val="24"/>
                <w:lang w:eastAsia="ru-RU"/>
              </w:rPr>
              <w:softHyphen/>
              <w:t>ство, связность, смысло</w:t>
            </w:r>
            <w:r w:rsidRPr="008E468F">
              <w:rPr>
                <w:rFonts w:ascii="Times New Roman" w:eastAsia="Times New Roman" w:hAnsi="Times New Roman"/>
                <w:sz w:val="24"/>
                <w:szCs w:val="24"/>
                <w:lang w:eastAsia="ru-RU"/>
              </w:rPr>
              <w:softHyphen/>
              <w:t>вая цельность, модаль</w:t>
            </w:r>
            <w:r w:rsidRPr="008E468F">
              <w:rPr>
                <w:rFonts w:ascii="Times New Roman" w:eastAsia="Times New Roman" w:hAnsi="Times New Roman"/>
                <w:sz w:val="24"/>
                <w:szCs w:val="24"/>
                <w:lang w:eastAsia="ru-RU"/>
              </w:rPr>
              <w:softHyphen/>
              <w:t>ность. Текст".</w:t>
            </w:r>
          </w:p>
        </w:tc>
      </w:tr>
      <w:tr w:rsidR="002245EB" w:rsidRPr="008E468F" w:rsidTr="00A775BA">
        <w:tc>
          <w:tcPr>
            <w:tcW w:w="3805" w:type="dxa"/>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Определите смысловой тип (описание, повествование, рассуждение) текста по данному предложению, составьте схему предложения.</w:t>
            </w:r>
          </w:p>
        </w:tc>
        <w:tc>
          <w:tcPr>
            <w:tcW w:w="4105" w:type="dxa"/>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Вставьте пропущенные знаки препинания, определите тему текста по предложению из него.</w:t>
            </w:r>
          </w:p>
        </w:tc>
        <w:tc>
          <w:tcPr>
            <w:tcW w:w="2121" w:type="dxa"/>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По данной теме напишите первое предложение </w:t>
            </w:r>
            <w:proofErr w:type="gramStart"/>
            <w:r w:rsidRPr="008E468F">
              <w:rPr>
                <w:rFonts w:ascii="Times New Roman" w:eastAsia="Times New Roman" w:hAnsi="Times New Roman"/>
                <w:sz w:val="24"/>
                <w:szCs w:val="24"/>
                <w:lang w:eastAsia="ru-RU"/>
              </w:rPr>
              <w:t>текста..</w:t>
            </w:r>
            <w:proofErr w:type="gramEnd"/>
          </w:p>
        </w:tc>
      </w:tr>
      <w:tr w:rsidR="002245EB" w:rsidRPr="008E468F" w:rsidTr="00A775BA">
        <w:tc>
          <w:tcPr>
            <w:tcW w:w="3805" w:type="dxa"/>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1.Из полынного островка выскочил русак и, как шар, покатился по полю, но тут ястреб кинулся на зайца. 2.Продолговатые тёмные глаза, лучистые и глубокие, окружены </w:t>
            </w:r>
            <w:r w:rsidRPr="008E468F">
              <w:rPr>
                <w:rFonts w:ascii="Times New Roman" w:eastAsia="Times New Roman" w:hAnsi="Times New Roman"/>
                <w:sz w:val="24"/>
                <w:szCs w:val="24"/>
                <w:lang w:eastAsia="ru-RU"/>
              </w:rPr>
              <w:lastRenderedPageBreak/>
              <w:t>лёгкой голубоватой тенью, которой природа изредка дарит светлые женские лица с матовым оттенком кожи.</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 3.Я притаился у забора, и он верной, но осторожной поступью прошёл мимо меня.</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 4.Огромное, теряющееся в пространстве, море лежало глубоко внизу, далеко белея сквозь сумрак бегущими к земле гривами пены.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5.Гоняют зайца собаки по лесной вырубке, а заяц всё не выбегает. 6.Часто встречаются красивые чёрные глаза, но редкие из них наделены такой трогательной особенностью. </w:t>
            </w:r>
          </w:p>
          <w:p w:rsidR="002245EB" w:rsidRPr="008E468F" w:rsidRDefault="002245EB" w:rsidP="00A775BA">
            <w:pPr>
              <w:spacing w:after="0" w:line="240" w:lineRule="auto"/>
              <w:rPr>
                <w:rFonts w:ascii="Times New Roman" w:eastAsia="Times New Roman" w:hAnsi="Times New Roman"/>
                <w:iCs/>
                <w:sz w:val="24"/>
                <w:szCs w:val="24"/>
                <w:lang w:eastAsia="ru-RU"/>
              </w:rPr>
            </w:pPr>
            <w:r w:rsidRPr="008E468F">
              <w:rPr>
                <w:rFonts w:ascii="Times New Roman" w:eastAsia="Times New Roman" w:hAnsi="Times New Roman"/>
                <w:sz w:val="24"/>
                <w:szCs w:val="24"/>
                <w:lang w:eastAsia="ru-RU"/>
              </w:rPr>
              <w:t>7.Книга – это кусочек духовного опыта человечества, читая которую мы вольно или невольно перерабатываем этот опыт, сопоставляем с ним свои жизненные обретения и потери. 8.</w:t>
            </w:r>
            <w:r w:rsidRPr="008E468F">
              <w:rPr>
                <w:rFonts w:ascii="Times New Roman" w:eastAsia="Times New Roman" w:hAnsi="Times New Roman"/>
                <w:iCs/>
                <w:sz w:val="24"/>
                <w:szCs w:val="24"/>
                <w:lang w:eastAsia="ru-RU"/>
              </w:rPr>
              <w:t xml:space="preserve">Открытие законов движения планет стало возможно только тогда, когда люди отрешились от представления </w:t>
            </w:r>
            <w:proofErr w:type="spellStart"/>
            <w:r w:rsidRPr="008E468F">
              <w:rPr>
                <w:rFonts w:ascii="Times New Roman" w:eastAsia="Times New Roman" w:hAnsi="Times New Roman"/>
                <w:iCs/>
                <w:sz w:val="24"/>
                <w:szCs w:val="24"/>
                <w:lang w:eastAsia="ru-RU"/>
              </w:rPr>
              <w:t>утверждённости</w:t>
            </w:r>
            <w:proofErr w:type="spellEnd"/>
            <w:r w:rsidRPr="008E468F">
              <w:rPr>
                <w:rFonts w:ascii="Times New Roman" w:eastAsia="Times New Roman" w:hAnsi="Times New Roman"/>
                <w:iCs/>
                <w:sz w:val="24"/>
                <w:szCs w:val="24"/>
                <w:lang w:eastAsia="ru-RU"/>
              </w:rPr>
              <w:t xml:space="preserve"> земли.</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9. Мир един, и то, что происходит на одном конце, неизбежно отзывается на другом.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10.Волосы её, </w:t>
            </w:r>
            <w:proofErr w:type="gramStart"/>
            <w:r w:rsidRPr="008E468F">
              <w:rPr>
                <w:rFonts w:ascii="Times New Roman" w:eastAsia="Times New Roman" w:hAnsi="Times New Roman"/>
                <w:sz w:val="24"/>
                <w:szCs w:val="24"/>
                <w:lang w:eastAsia="ru-RU"/>
              </w:rPr>
              <w:t>в молодости</w:t>
            </w:r>
            <w:proofErr w:type="gramEnd"/>
            <w:r w:rsidRPr="008E468F">
              <w:rPr>
                <w:rFonts w:ascii="Times New Roman" w:eastAsia="Times New Roman" w:hAnsi="Times New Roman"/>
                <w:sz w:val="24"/>
                <w:szCs w:val="24"/>
                <w:lang w:eastAsia="ru-RU"/>
              </w:rPr>
              <w:t xml:space="preserve"> </w:t>
            </w:r>
            <w:r w:rsidRPr="008E468F">
              <w:rPr>
                <w:rFonts w:ascii="Times New Roman" w:eastAsia="Times New Roman" w:hAnsi="Times New Roman"/>
                <w:sz w:val="24"/>
                <w:szCs w:val="24"/>
                <w:lang w:eastAsia="ru-RU"/>
              </w:rPr>
              <w:lastRenderedPageBreak/>
              <w:t>вившиеся крупно и мягко, были золотисто-каштановые, и это усиливало ощущение света, излучавшегося её смугло-бледным лицом.</w:t>
            </w:r>
          </w:p>
        </w:tc>
        <w:tc>
          <w:tcPr>
            <w:tcW w:w="4105" w:type="dxa"/>
            <w:hideMark/>
          </w:tcPr>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lastRenderedPageBreak/>
              <w:t xml:space="preserve">1.Все народы мира </w:t>
            </w:r>
            <w:proofErr w:type="gramStart"/>
            <w:r w:rsidRPr="008E468F">
              <w:rPr>
                <w:rFonts w:ascii="Times New Roman" w:eastAsia="Times New Roman" w:hAnsi="Times New Roman"/>
                <w:sz w:val="24"/>
                <w:szCs w:val="24"/>
                <w:lang w:eastAsia="ru-RU"/>
              </w:rPr>
              <w:t>хотят</w:t>
            </w:r>
            <w:proofErr w:type="gramEnd"/>
            <w:r w:rsidRPr="008E468F">
              <w:rPr>
                <w:rFonts w:ascii="Times New Roman" w:eastAsia="Times New Roman" w:hAnsi="Times New Roman"/>
                <w:sz w:val="24"/>
                <w:szCs w:val="24"/>
                <w:lang w:eastAsia="ru-RU"/>
              </w:rPr>
              <w:t xml:space="preserve"> чтобы не было войны.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2.О людях не нужно судить по первому впечатлению потому что оно может быть ошибочным.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3.О людях нужно судить по тому что </w:t>
            </w:r>
            <w:r w:rsidRPr="008E468F">
              <w:rPr>
                <w:rFonts w:ascii="Times New Roman" w:eastAsia="Times New Roman" w:hAnsi="Times New Roman"/>
                <w:sz w:val="24"/>
                <w:szCs w:val="24"/>
                <w:lang w:eastAsia="ru-RU"/>
              </w:rPr>
              <w:lastRenderedPageBreak/>
              <w:t xml:space="preserve">они сделали в жизни полезного. 4.Отечеством зовём мы нашу страну потому что в ней жили отцы и деды наши.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5.Все </w:t>
            </w:r>
            <w:proofErr w:type="gramStart"/>
            <w:r w:rsidRPr="008E468F">
              <w:rPr>
                <w:rFonts w:ascii="Times New Roman" w:eastAsia="Times New Roman" w:hAnsi="Times New Roman"/>
                <w:sz w:val="24"/>
                <w:szCs w:val="24"/>
                <w:lang w:eastAsia="ru-RU"/>
              </w:rPr>
              <w:t>смолкли</w:t>
            </w:r>
            <w:proofErr w:type="gramEnd"/>
            <w:r w:rsidRPr="008E468F">
              <w:rPr>
                <w:rFonts w:ascii="Times New Roman" w:eastAsia="Times New Roman" w:hAnsi="Times New Roman"/>
                <w:sz w:val="24"/>
                <w:szCs w:val="24"/>
                <w:lang w:eastAsia="ru-RU"/>
              </w:rPr>
              <w:t xml:space="preserve"> зато громче затрещали разгораясь ветки.</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6.Чудесные ароматные запахи витают вокруг и ветер как шёлк нежно касается лица.</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 7.Маленький нежный с отогнутыми словно летящими лепестками он похож на забавного человечка в большой широкополой шляпе с отогнутыми и рассечёнными полями. 8.Качнулась ветка черёмухи и ребята увидели маленькую с сереньким брюшком и землисто-глиняными крылышками очень похожую на полевого воробья пташку. </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9.Заметив гнездо какой-нибудь птички чаще всего зорьки или горихвостки мы всякий раз ходили смотреть как мать сидит на яйцах. 10.Птицы хлопотливо сновали между деревьями высматривая уютные уголки таскали пёрышки мох траву.</w:t>
            </w:r>
          </w:p>
        </w:tc>
        <w:tc>
          <w:tcPr>
            <w:tcW w:w="2121" w:type="dxa"/>
            <w:hideMark/>
          </w:tcPr>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lastRenderedPageBreak/>
              <w:t>1.Весна на даче.</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2.За ягодами.</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3.На охоте.</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lastRenderedPageBreak/>
              <w:t>4.Лес.</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5.В лесу.</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6.Гнездо.</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7.Человек сильной воли.</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8.Лебеди.</w:t>
            </w:r>
          </w:p>
          <w:p w:rsidR="002245EB" w:rsidRPr="008E468F" w:rsidRDefault="002245EB" w:rsidP="00A775BA">
            <w:pPr>
              <w:spacing w:after="24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9.Ласточка.</w:t>
            </w:r>
          </w:p>
          <w:p w:rsidR="002245EB" w:rsidRPr="008E468F" w:rsidRDefault="002245EB" w:rsidP="00A775BA">
            <w:pPr>
              <w:spacing w:after="0" w:line="240" w:lineRule="auto"/>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10.Мальчики.</w:t>
            </w:r>
          </w:p>
        </w:tc>
      </w:tr>
    </w:tbl>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p>
    <w:p w:rsidR="002245EB" w:rsidRDefault="002245EB" w:rsidP="002245EB">
      <w:pPr>
        <w:shd w:val="clear" w:color="auto" w:fill="FFFFFF"/>
        <w:spacing w:after="0" w:line="240" w:lineRule="auto"/>
        <w:rPr>
          <w:rFonts w:ascii="Times New Roman" w:hAnsi="Times New Roman"/>
          <w:color w:val="000000"/>
          <w:sz w:val="24"/>
          <w:szCs w:val="24"/>
          <w:u w:val="single"/>
        </w:rPr>
      </w:pPr>
      <w:r w:rsidRPr="00780254">
        <w:rPr>
          <w:rFonts w:ascii="Times New Roman" w:hAnsi="Times New Roman"/>
          <w:color w:val="000000"/>
          <w:sz w:val="24"/>
          <w:szCs w:val="24"/>
          <w:u w:val="single"/>
        </w:rPr>
        <w:t xml:space="preserve">К </w:t>
      </w:r>
      <w:r w:rsidRPr="008F5180">
        <w:rPr>
          <w:rFonts w:ascii="Times New Roman" w:hAnsi="Times New Roman"/>
          <w:color w:val="000000"/>
          <w:sz w:val="24"/>
          <w:szCs w:val="24"/>
          <w:u w:val="single"/>
        </w:rPr>
        <w:t xml:space="preserve">занятию № </w:t>
      </w:r>
      <w:r>
        <w:rPr>
          <w:rFonts w:ascii="Times New Roman" w:hAnsi="Times New Roman"/>
          <w:color w:val="000000"/>
          <w:sz w:val="24"/>
          <w:szCs w:val="24"/>
          <w:u w:val="single"/>
        </w:rPr>
        <w:t>14-15</w:t>
      </w:r>
    </w:p>
    <w:p w:rsidR="002245EB" w:rsidRPr="003B7C58" w:rsidRDefault="002245EB" w:rsidP="002245EB">
      <w:pPr>
        <w:shd w:val="clear" w:color="auto" w:fill="FFFFFF"/>
        <w:spacing w:after="0" w:line="240" w:lineRule="auto"/>
        <w:jc w:val="both"/>
        <w:outlineLvl w:val="1"/>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Жанры сочинений.</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Существует несколько жанров сочинений, которые можно условно разделить на традиционные и нетрадиционные.</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b/>
          <w:bCs/>
          <w:sz w:val="24"/>
          <w:szCs w:val="24"/>
          <w:lang w:eastAsia="ru-RU"/>
        </w:rPr>
        <w:t>Традиционные жанры:</w:t>
      </w:r>
    </w:p>
    <w:p w:rsidR="002245EB" w:rsidRPr="003B7C58" w:rsidRDefault="006063D3" w:rsidP="002245EB">
      <w:pPr>
        <w:shd w:val="clear" w:color="auto" w:fill="FFFFFF"/>
        <w:spacing w:after="0" w:line="240" w:lineRule="auto"/>
        <w:jc w:val="both"/>
        <w:rPr>
          <w:rFonts w:ascii="Times New Roman" w:eastAsia="Times New Roman" w:hAnsi="Times New Roman"/>
          <w:sz w:val="24"/>
          <w:szCs w:val="24"/>
          <w:lang w:eastAsia="ru-RU"/>
        </w:rPr>
      </w:pPr>
      <w:hyperlink r:id="rId9" w:history="1">
        <w:r w:rsidR="002245EB" w:rsidRPr="003B7C58">
          <w:rPr>
            <w:rFonts w:ascii="Times New Roman" w:eastAsia="Times New Roman" w:hAnsi="Times New Roman"/>
            <w:sz w:val="24"/>
            <w:szCs w:val="24"/>
            <w:u w:val="single"/>
            <w:lang w:eastAsia="ru-RU"/>
          </w:rPr>
          <w:t>Сочинение-описание</w:t>
        </w:r>
        <w:r w:rsidR="002245EB" w:rsidRPr="003B7C58">
          <w:rPr>
            <w:rFonts w:ascii="Times New Roman" w:eastAsia="Times New Roman" w:hAnsi="Times New Roman"/>
            <w:sz w:val="24"/>
            <w:szCs w:val="24"/>
            <w:lang w:eastAsia="ru-RU"/>
          </w:rPr>
          <w:t> </w:t>
        </w:r>
      </w:hyperlink>
      <w:r w:rsidR="002245EB" w:rsidRPr="003B7C58">
        <w:rPr>
          <w:rFonts w:ascii="Times New Roman" w:eastAsia="Times New Roman" w:hAnsi="Times New Roman"/>
          <w:sz w:val="24"/>
          <w:szCs w:val="24"/>
          <w:lang w:eastAsia="ru-RU"/>
        </w:rPr>
        <w:t>– перечень признаков объекта описания. Описание может быть научным и художественным, объективным и субъективным, детальным или образным.  Структура описания обычно строится от общего к частному: общее описание предмета -&gt; описание характерных признаков -&gt; описание отношения к предмету. Часто используются прилагательные.</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u w:val="single"/>
          <w:lang w:eastAsia="ru-RU"/>
        </w:rPr>
        <w:t>Сочинение-повествование </w:t>
      </w:r>
      <w:r w:rsidRPr="003B7C58">
        <w:rPr>
          <w:rFonts w:ascii="Times New Roman" w:eastAsia="Times New Roman" w:hAnsi="Times New Roman"/>
          <w:sz w:val="24"/>
          <w:szCs w:val="24"/>
          <w:lang w:eastAsia="ru-RU"/>
        </w:rPr>
        <w:t>— изложение последовательности событий, в результате которого получается рассказ. Структура повествования: завязка -&gt; кульминация -&gt; развязка. Часто используются глаголы и наречия времени.</w:t>
      </w:r>
    </w:p>
    <w:p w:rsidR="002245EB" w:rsidRPr="003B7C58" w:rsidRDefault="006063D3" w:rsidP="002245EB">
      <w:pPr>
        <w:shd w:val="clear" w:color="auto" w:fill="FFFFFF"/>
        <w:spacing w:after="0" w:line="240" w:lineRule="auto"/>
        <w:jc w:val="both"/>
        <w:rPr>
          <w:rFonts w:ascii="Times New Roman" w:eastAsia="Times New Roman" w:hAnsi="Times New Roman"/>
          <w:sz w:val="24"/>
          <w:szCs w:val="24"/>
          <w:lang w:eastAsia="ru-RU"/>
        </w:rPr>
      </w:pPr>
      <w:hyperlink r:id="rId10" w:history="1">
        <w:r w:rsidR="002245EB" w:rsidRPr="003B7C58">
          <w:rPr>
            <w:rFonts w:ascii="Times New Roman" w:eastAsia="Times New Roman" w:hAnsi="Times New Roman"/>
            <w:sz w:val="24"/>
            <w:szCs w:val="24"/>
            <w:u w:val="single"/>
            <w:lang w:eastAsia="ru-RU"/>
          </w:rPr>
          <w:t>Сочинение-рассуждение –</w:t>
        </w:r>
        <w:r w:rsidR="002245EB" w:rsidRPr="003B7C58">
          <w:rPr>
            <w:rFonts w:ascii="Times New Roman" w:eastAsia="Times New Roman" w:hAnsi="Times New Roman"/>
            <w:sz w:val="24"/>
            <w:szCs w:val="24"/>
            <w:lang w:eastAsia="ru-RU"/>
          </w:rPr>
          <w:t> </w:t>
        </w:r>
      </w:hyperlink>
      <w:r w:rsidR="002245EB" w:rsidRPr="003B7C58">
        <w:rPr>
          <w:rFonts w:ascii="Times New Roman" w:eastAsia="Times New Roman" w:hAnsi="Times New Roman"/>
          <w:sz w:val="24"/>
          <w:szCs w:val="24"/>
          <w:lang w:eastAsia="ru-RU"/>
        </w:rPr>
        <w:t>логическое изложение собственной аргументированной точки зрения. В основе любого сочинения-рассуждения лежит проблема. Структура рассуждения: проблема -&gt; аргументы-&gt; вывод. Часто используются побудительные и вопросительные предложения, оценочные суждения, вводные слова и фразы.</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b/>
          <w:bCs/>
          <w:sz w:val="24"/>
          <w:szCs w:val="24"/>
          <w:lang w:eastAsia="ru-RU"/>
        </w:rPr>
        <w:t>Нетрадиционные жанры:</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u w:val="single"/>
          <w:lang w:eastAsia="ru-RU"/>
        </w:rPr>
        <w:t>Сочинение-реклама</w:t>
      </w:r>
      <w:r w:rsidRPr="003B7C58">
        <w:rPr>
          <w:rFonts w:ascii="Times New Roman" w:eastAsia="Times New Roman" w:hAnsi="Times New Roman"/>
          <w:sz w:val="24"/>
          <w:szCs w:val="24"/>
          <w:lang w:eastAsia="ru-RU"/>
        </w:rPr>
        <w:t> – изложение достоинств предмета в понятной, лаконичной и интересной форме.  Особенности – важность заголовка, “живой” текст, интересные, запоминающиеся факты, простота восприятия на слух.</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u w:val="single"/>
          <w:lang w:eastAsia="ru-RU"/>
        </w:rPr>
        <w:t>Сочинение -дневниковая запись</w:t>
      </w:r>
      <w:r w:rsidRPr="003B7C58">
        <w:rPr>
          <w:rFonts w:ascii="Times New Roman" w:eastAsia="Times New Roman" w:hAnsi="Times New Roman"/>
          <w:sz w:val="24"/>
          <w:szCs w:val="24"/>
          <w:lang w:eastAsia="ru-RU"/>
        </w:rPr>
        <w:t> – опус в литературно-бытовом жанре. Повествование обязательно ведется от первого лица. Повествуется о текущих событиях, при чем повествование здесь соседствует с описанием и рассуждением. Записи всегда датируются.</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u w:val="single"/>
          <w:lang w:eastAsia="ru-RU"/>
        </w:rPr>
        <w:t>Сочинение-эссе – </w:t>
      </w:r>
      <w:r w:rsidRPr="003B7C58">
        <w:rPr>
          <w:rFonts w:ascii="Times New Roman" w:eastAsia="Times New Roman" w:hAnsi="Times New Roman"/>
          <w:sz w:val="24"/>
          <w:szCs w:val="24"/>
          <w:lang w:eastAsia="ru-RU"/>
        </w:rPr>
        <w:t>произведение небольшого объема, в котором автор передает свои личные впечатления. На первом плане в эссе всегда личность автора.</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u w:val="single"/>
          <w:lang w:eastAsia="ru-RU"/>
        </w:rPr>
        <w:t>Сочинение-письмо</w:t>
      </w:r>
      <w:r w:rsidRPr="003B7C58">
        <w:rPr>
          <w:rFonts w:ascii="Times New Roman" w:eastAsia="Times New Roman" w:hAnsi="Times New Roman"/>
          <w:sz w:val="24"/>
          <w:szCs w:val="24"/>
          <w:lang w:eastAsia="ru-RU"/>
        </w:rPr>
        <w:t> – текст, написанный адресату, разговор с отсутствующим.  Для данного жанра сочинений характерно наличие вводных слов, обращений, информации личного характера, эмоциональность, открытость.</w:t>
      </w:r>
    </w:p>
    <w:p w:rsidR="002245EB" w:rsidRPr="003B7C58" w:rsidRDefault="002245EB" w:rsidP="002245EB">
      <w:pPr>
        <w:shd w:val="clear" w:color="auto" w:fill="FFFFFF"/>
        <w:spacing w:after="0" w:line="240" w:lineRule="auto"/>
        <w:jc w:val="both"/>
        <w:outlineLvl w:val="1"/>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Виды сочинений.</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Существует несколько видов сочинений в зависимости от источников материала и от используемого стиля.</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b/>
          <w:bCs/>
          <w:sz w:val="24"/>
          <w:szCs w:val="24"/>
          <w:lang w:eastAsia="ru-RU"/>
        </w:rPr>
        <w:t>Классификация сочинений в зависимости от источника информации:</w:t>
      </w:r>
    </w:p>
    <w:p w:rsidR="002245EB" w:rsidRPr="003B7C58" w:rsidRDefault="002245EB" w:rsidP="002245EB">
      <w:pPr>
        <w:numPr>
          <w:ilvl w:val="0"/>
          <w:numId w:val="15"/>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Сочинение, основанное на личном опыте,</w:t>
      </w:r>
    </w:p>
    <w:p w:rsidR="002245EB" w:rsidRPr="003B7C58" w:rsidRDefault="002245EB" w:rsidP="002245EB">
      <w:pPr>
        <w:numPr>
          <w:ilvl w:val="0"/>
          <w:numId w:val="15"/>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Сочинение, основанное на литературном тексте,</w:t>
      </w:r>
    </w:p>
    <w:p w:rsidR="002245EB" w:rsidRPr="003B7C58" w:rsidRDefault="002245EB" w:rsidP="002245EB">
      <w:pPr>
        <w:numPr>
          <w:ilvl w:val="0"/>
          <w:numId w:val="15"/>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Сочинение, основанное на кинофильме / музыкальном произведении и прочее,</w:t>
      </w:r>
    </w:p>
    <w:p w:rsidR="002245EB" w:rsidRPr="003B7C58" w:rsidRDefault="002245EB" w:rsidP="002245EB">
      <w:pPr>
        <w:numPr>
          <w:ilvl w:val="0"/>
          <w:numId w:val="15"/>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lastRenderedPageBreak/>
        <w:t>Сочинение, основанное на картине или цикле картин</w:t>
      </w:r>
    </w:p>
    <w:p w:rsidR="002245EB" w:rsidRPr="003B7C58" w:rsidRDefault="002245EB" w:rsidP="002245EB">
      <w:pPr>
        <w:numPr>
          <w:ilvl w:val="0"/>
          <w:numId w:val="15"/>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Сочинение, основанное на различных источниках информации</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b/>
          <w:bCs/>
          <w:sz w:val="24"/>
          <w:szCs w:val="24"/>
          <w:lang w:eastAsia="ru-RU"/>
        </w:rPr>
        <w:t>Классификация, основанная на стиле сочинения:</w:t>
      </w:r>
    </w:p>
    <w:p w:rsidR="002245EB" w:rsidRPr="003B7C58" w:rsidRDefault="002245EB" w:rsidP="002245EB">
      <w:pPr>
        <w:numPr>
          <w:ilvl w:val="0"/>
          <w:numId w:val="16"/>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эмоционально-образные сочинения,</w:t>
      </w:r>
    </w:p>
    <w:p w:rsidR="002245EB" w:rsidRPr="003B7C58" w:rsidRDefault="002245EB" w:rsidP="002245EB">
      <w:pPr>
        <w:numPr>
          <w:ilvl w:val="0"/>
          <w:numId w:val="16"/>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сочинения в документальном стиле,</w:t>
      </w:r>
    </w:p>
    <w:p w:rsidR="002245EB" w:rsidRPr="003B7C58" w:rsidRDefault="002245EB" w:rsidP="002245EB">
      <w:pPr>
        <w:numPr>
          <w:ilvl w:val="0"/>
          <w:numId w:val="16"/>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сочинения в научном стиле</w:t>
      </w:r>
    </w:p>
    <w:p w:rsidR="002245EB" w:rsidRPr="003B7C58" w:rsidRDefault="002245EB" w:rsidP="002245EB">
      <w:pPr>
        <w:shd w:val="clear" w:color="auto" w:fill="FFFFFF"/>
        <w:spacing w:after="0" w:line="240" w:lineRule="auto"/>
        <w:jc w:val="both"/>
        <w:outlineLvl w:val="1"/>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Типы сочинений.</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Типы сочинений определяются характером работы, а также уровнем самостоятельности. Можно выделить сочинения следующих типов:</w:t>
      </w:r>
    </w:p>
    <w:p w:rsidR="002245EB" w:rsidRPr="003B7C58" w:rsidRDefault="002245EB" w:rsidP="002245EB">
      <w:pPr>
        <w:numPr>
          <w:ilvl w:val="0"/>
          <w:numId w:val="17"/>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Коллективные сочинения (групповые или парные),</w:t>
      </w:r>
    </w:p>
    <w:p w:rsidR="002245EB" w:rsidRPr="003B7C58" w:rsidRDefault="002245EB" w:rsidP="002245EB">
      <w:pPr>
        <w:numPr>
          <w:ilvl w:val="0"/>
          <w:numId w:val="17"/>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Индивидуальные сочинения</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Типологию сочинений можно также продолжить следующей классификацией:</w:t>
      </w:r>
    </w:p>
    <w:p w:rsidR="002245EB" w:rsidRPr="003B7C58" w:rsidRDefault="002245EB" w:rsidP="002245EB">
      <w:pPr>
        <w:numPr>
          <w:ilvl w:val="0"/>
          <w:numId w:val="18"/>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Сочинения на заданную тему,</w:t>
      </w:r>
    </w:p>
    <w:p w:rsidR="002245EB" w:rsidRDefault="002245EB" w:rsidP="002245EB">
      <w:pPr>
        <w:numPr>
          <w:ilvl w:val="0"/>
          <w:numId w:val="18"/>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Сочинения на свободную тему</w:t>
      </w:r>
    </w:p>
    <w:p w:rsidR="002245EB" w:rsidRDefault="002245EB" w:rsidP="002245EB">
      <w:pPr>
        <w:shd w:val="clear" w:color="auto" w:fill="FFFFFF"/>
        <w:spacing w:after="0" w:line="240" w:lineRule="auto"/>
        <w:ind w:left="720"/>
        <w:jc w:val="both"/>
        <w:rPr>
          <w:rFonts w:ascii="Times New Roman" w:eastAsia="Times New Roman" w:hAnsi="Times New Roman"/>
          <w:sz w:val="24"/>
          <w:szCs w:val="24"/>
          <w:lang w:eastAsia="ru-RU"/>
        </w:rPr>
      </w:pPr>
    </w:p>
    <w:p w:rsidR="002245EB" w:rsidRPr="00F3620F" w:rsidRDefault="002245EB" w:rsidP="002245EB">
      <w:pPr>
        <w:shd w:val="clear" w:color="auto" w:fill="FFFFFF"/>
        <w:spacing w:after="0" w:line="240" w:lineRule="auto"/>
        <w:ind w:left="720" w:hanging="720"/>
        <w:jc w:val="both"/>
        <w:rPr>
          <w:rFonts w:ascii="Times New Roman" w:eastAsia="Times New Roman" w:hAnsi="Times New Roman"/>
          <w:sz w:val="24"/>
          <w:szCs w:val="24"/>
          <w:lang w:eastAsia="ru-RU"/>
        </w:rPr>
      </w:pPr>
      <w:r w:rsidRPr="00F3620F">
        <w:rPr>
          <w:rFonts w:ascii="Times New Roman" w:hAnsi="Times New Roman"/>
          <w:color w:val="000000"/>
          <w:sz w:val="24"/>
          <w:szCs w:val="24"/>
          <w:u w:val="single"/>
        </w:rPr>
        <w:t>К занятию № 1</w:t>
      </w:r>
      <w:r>
        <w:rPr>
          <w:rFonts w:ascii="Times New Roman" w:hAnsi="Times New Roman"/>
          <w:color w:val="000000"/>
          <w:sz w:val="24"/>
          <w:szCs w:val="24"/>
          <w:u w:val="single"/>
        </w:rPr>
        <w:t>6</w:t>
      </w:r>
      <w:r w:rsidRPr="00F3620F">
        <w:rPr>
          <w:rFonts w:ascii="Times New Roman" w:hAnsi="Times New Roman"/>
          <w:color w:val="000000"/>
          <w:sz w:val="24"/>
          <w:szCs w:val="24"/>
          <w:u w:val="single"/>
        </w:rPr>
        <w:t>-1</w:t>
      </w:r>
      <w:r>
        <w:rPr>
          <w:rFonts w:ascii="Times New Roman" w:hAnsi="Times New Roman"/>
          <w:color w:val="000000"/>
          <w:sz w:val="24"/>
          <w:szCs w:val="24"/>
          <w:u w:val="single"/>
        </w:rPr>
        <w:t>7</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3B7C58">
        <w:rPr>
          <w:rFonts w:ascii="Times New Roman" w:eastAsia="Times New Roman" w:hAnsi="Times New Roman"/>
          <w:sz w:val="24"/>
          <w:szCs w:val="24"/>
          <w:lang w:eastAsia="ru-RU"/>
        </w:rPr>
        <w:t>очинения можно классифицировать </w:t>
      </w:r>
      <w:r w:rsidRPr="003B7C58">
        <w:rPr>
          <w:rFonts w:ascii="Times New Roman" w:eastAsia="Times New Roman" w:hAnsi="Times New Roman"/>
          <w:b/>
          <w:bCs/>
          <w:sz w:val="24"/>
          <w:szCs w:val="24"/>
          <w:lang w:eastAsia="ru-RU"/>
        </w:rPr>
        <w:t>по тематике</w:t>
      </w:r>
      <w:r w:rsidRPr="003B7C58">
        <w:rPr>
          <w:rFonts w:ascii="Times New Roman" w:eastAsia="Times New Roman" w:hAnsi="Times New Roman"/>
          <w:sz w:val="24"/>
          <w:szCs w:val="24"/>
          <w:lang w:eastAsia="ru-RU"/>
        </w:rPr>
        <w:t>. В данной категории примеры приводить нет смысла, так как тем для сочинений огромное количество и перечислить их все невозможно, однако можно привести классификацию по типу темы:</w:t>
      </w:r>
    </w:p>
    <w:p w:rsidR="002245EB" w:rsidRPr="003B7C58" w:rsidRDefault="002245EB" w:rsidP="002245EB">
      <w:pPr>
        <w:numPr>
          <w:ilvl w:val="0"/>
          <w:numId w:val="19"/>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Литературная тема (анализ произведения или героя),</w:t>
      </w:r>
    </w:p>
    <w:p w:rsidR="002245EB" w:rsidRPr="003B7C58" w:rsidRDefault="002245EB" w:rsidP="002245EB">
      <w:pPr>
        <w:numPr>
          <w:ilvl w:val="0"/>
          <w:numId w:val="19"/>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Публицистическая тема</w:t>
      </w:r>
    </w:p>
    <w:p w:rsidR="002245EB" w:rsidRPr="003B7C58" w:rsidRDefault="002245EB" w:rsidP="002245EB">
      <w:pPr>
        <w:numPr>
          <w:ilvl w:val="0"/>
          <w:numId w:val="19"/>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Монографическая тема</w:t>
      </w:r>
    </w:p>
    <w:p w:rsidR="002245EB" w:rsidRPr="003B7C58" w:rsidRDefault="002245EB" w:rsidP="002245EB">
      <w:pPr>
        <w:numPr>
          <w:ilvl w:val="0"/>
          <w:numId w:val="19"/>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Сопоставительная тема</w:t>
      </w:r>
    </w:p>
    <w:p w:rsidR="002245EB" w:rsidRPr="003B7C58" w:rsidRDefault="002245EB" w:rsidP="002245EB">
      <w:p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Также существует следующая классификация сочинение, исходя из тематики:</w:t>
      </w:r>
    </w:p>
    <w:p w:rsidR="002245EB" w:rsidRPr="003B7C58" w:rsidRDefault="002245EB" w:rsidP="002245EB">
      <w:pPr>
        <w:numPr>
          <w:ilvl w:val="0"/>
          <w:numId w:val="20"/>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Тема-понятие (явление) – соответствует сочинению ОГЭ 15.3.</w:t>
      </w:r>
    </w:p>
    <w:p w:rsidR="002245EB" w:rsidRPr="003B7C58" w:rsidRDefault="002245EB" w:rsidP="002245EB">
      <w:pPr>
        <w:numPr>
          <w:ilvl w:val="0"/>
          <w:numId w:val="20"/>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Тема-вопрос.</w:t>
      </w:r>
    </w:p>
    <w:p w:rsidR="002245EB" w:rsidRPr="003B7C58" w:rsidRDefault="002245EB" w:rsidP="002245EB">
      <w:pPr>
        <w:numPr>
          <w:ilvl w:val="0"/>
          <w:numId w:val="20"/>
        </w:numPr>
        <w:shd w:val="clear" w:color="auto" w:fill="FFFFFF"/>
        <w:spacing w:after="0" w:line="240" w:lineRule="auto"/>
        <w:jc w:val="both"/>
        <w:rPr>
          <w:rFonts w:ascii="Times New Roman" w:eastAsia="Times New Roman" w:hAnsi="Times New Roman"/>
          <w:sz w:val="24"/>
          <w:szCs w:val="24"/>
          <w:lang w:eastAsia="ru-RU"/>
        </w:rPr>
      </w:pPr>
      <w:r w:rsidRPr="003B7C58">
        <w:rPr>
          <w:rFonts w:ascii="Times New Roman" w:eastAsia="Times New Roman" w:hAnsi="Times New Roman"/>
          <w:sz w:val="24"/>
          <w:szCs w:val="24"/>
          <w:lang w:eastAsia="ru-RU"/>
        </w:rPr>
        <w:t>Тема-суждение.</w:t>
      </w:r>
    </w:p>
    <w:p w:rsidR="002245EB" w:rsidRDefault="002245EB" w:rsidP="002245EB">
      <w:pPr>
        <w:pStyle w:val="a7"/>
        <w:spacing w:before="0" w:beforeAutospacing="0" w:after="0" w:afterAutospacing="0"/>
        <w:jc w:val="both"/>
      </w:pPr>
      <w:r w:rsidRPr="003B7C58">
        <w:rPr>
          <w:b/>
        </w:rPr>
        <w:t>По формулировкам темы различаются</w:t>
      </w:r>
      <w:r w:rsidRPr="003B7C58">
        <w:t xml:space="preserve"> на:</w:t>
      </w:r>
    </w:p>
    <w:p w:rsidR="002245EB" w:rsidRDefault="002245EB" w:rsidP="002245EB">
      <w:pPr>
        <w:pStyle w:val="a7"/>
        <w:spacing w:before="0" w:beforeAutospacing="0" w:after="0" w:afterAutospacing="0"/>
        <w:jc w:val="both"/>
      </w:pPr>
      <w:r w:rsidRPr="003B7C58">
        <w:t>- темы-понятия или темы-обобщения («Тема власти денег в русской прозе 19 века»). Их раскрытие предполагает наличие размышлений, основанных на конкретных наблюдениях по поводу означенной темы и широких обобщений.</w:t>
      </w:r>
    </w:p>
    <w:p w:rsidR="002245EB" w:rsidRDefault="002245EB" w:rsidP="002245EB">
      <w:pPr>
        <w:pStyle w:val="a7"/>
        <w:spacing w:before="0" w:beforeAutospacing="0" w:after="0" w:afterAutospacing="0"/>
        <w:jc w:val="both"/>
      </w:pPr>
      <w:r w:rsidRPr="003B7C58">
        <w:t>- темы-суждения («Да ведают потомки православных земли родной минувшую судьбу» по произведениям А.С.Пушкина). Их раскрытие предполагает высказывание, в основе которого ряд тезисов, подтверждаемых примерами из текста. Формулировка темы сама определяет идею сочинения и указывает направление логики рассуждения.</w:t>
      </w:r>
    </w:p>
    <w:p w:rsidR="002245EB" w:rsidRDefault="002245EB" w:rsidP="002245EB">
      <w:pPr>
        <w:pStyle w:val="a7"/>
        <w:spacing w:before="0" w:beforeAutospacing="0" w:after="0" w:afterAutospacing="0"/>
        <w:jc w:val="both"/>
      </w:pPr>
      <w:r w:rsidRPr="003B7C58">
        <w:lastRenderedPageBreak/>
        <w:t>- темы-вопросы или дискуссионные темы («Почему Грибоедов назвал «Горе от ума» комедией?»). Их раскрытие не предполагает наличие однозначных ответов на поставленные вопросы: надо обращать внимание на возможные противоречия в толковании темы, различные точки зрения исследователей, сравнивать их, размышлять, формируя, в конечном итоге, объединительную идею.</w:t>
      </w:r>
    </w:p>
    <w:p w:rsidR="002245EB" w:rsidRDefault="002245EB" w:rsidP="002245EB">
      <w:pPr>
        <w:pStyle w:val="a7"/>
        <w:spacing w:before="0" w:beforeAutospacing="0" w:after="0" w:afterAutospacing="0"/>
        <w:jc w:val="both"/>
      </w:pPr>
      <w:r w:rsidRPr="003B7C58">
        <w:t>По материалу тема может оказаться:</w:t>
      </w:r>
    </w:p>
    <w:p w:rsidR="002245EB" w:rsidRPr="003B7C58" w:rsidRDefault="002245EB" w:rsidP="002245EB">
      <w:pPr>
        <w:pStyle w:val="a7"/>
        <w:spacing w:before="0" w:beforeAutospacing="0" w:after="0" w:afterAutospacing="0"/>
        <w:jc w:val="both"/>
      </w:pPr>
      <w:r w:rsidRPr="003B7C58">
        <w:t>- монографической - рассматривается один образ или одна проблема на материале одного произведения («Преступление и наказание Родиона Раскольникова»);</w:t>
      </w:r>
      <w:r w:rsidRPr="003B7C58">
        <w:br/>
        <w:t>- сопоставительной - сравниваются герои одного произведения или сопоставляется художественное решение одной проблемы в различных произведениях одного или нескольких авторов («Чацкий и Молчалин в комедии «Горе от ума»);</w:t>
      </w:r>
      <w:r w:rsidRPr="003B7C58">
        <w:br/>
        <w:t>- обобщающей - содержит рассуждение обобщающего типа в рамках заявленной темы или проблемы («Лишние люди» в русской прозе первой половины 19 века»);</w:t>
      </w:r>
      <w:r w:rsidRPr="003B7C58">
        <w:br/>
        <w:t>- тема может быть собственно литературной ( анализ в целом творчества писателя или поэта, анализ произведения, анализ образа литературного героя, анализ образа автора, анализ художественной формы и языка литературного произведения.</w:t>
      </w:r>
    </w:p>
    <w:p w:rsidR="002245EB" w:rsidRPr="003B7C58" w:rsidRDefault="002245EB" w:rsidP="002245EB">
      <w:pPr>
        <w:pStyle w:val="a7"/>
        <w:spacing w:before="0" w:beforeAutospacing="0" w:after="0" w:afterAutospacing="0"/>
        <w:jc w:val="both"/>
      </w:pPr>
      <w:r w:rsidRPr="003B7C58">
        <w:t> </w:t>
      </w:r>
    </w:p>
    <w:p w:rsidR="002245EB" w:rsidRDefault="002245EB" w:rsidP="002245EB">
      <w:pPr>
        <w:pStyle w:val="a7"/>
        <w:spacing w:before="0" w:beforeAutospacing="0" w:after="0" w:afterAutospacing="0"/>
        <w:jc w:val="both"/>
      </w:pPr>
      <w:r w:rsidRPr="003B7C58">
        <w:t>Одновременно почти каждая из названных тем может оказаться:</w:t>
      </w:r>
    </w:p>
    <w:p w:rsidR="002245EB" w:rsidRDefault="002245EB" w:rsidP="002245EB">
      <w:pPr>
        <w:pStyle w:val="a7"/>
        <w:spacing w:before="0" w:beforeAutospacing="0" w:after="0" w:afterAutospacing="0"/>
        <w:jc w:val="both"/>
      </w:pPr>
      <w:r w:rsidRPr="003B7C58">
        <w:t>- исторической («Историзм прозы А.С.Пушкина»);</w:t>
      </w:r>
    </w:p>
    <w:p w:rsidR="002245EB" w:rsidRDefault="002245EB" w:rsidP="002245EB">
      <w:pPr>
        <w:pStyle w:val="a7"/>
        <w:spacing w:before="0" w:beforeAutospacing="0" w:after="0" w:afterAutospacing="0"/>
        <w:jc w:val="both"/>
      </w:pPr>
      <w:r w:rsidRPr="003B7C58">
        <w:t>- этической («Нравственная проблематика в прозе последних лет»);</w:t>
      </w:r>
    </w:p>
    <w:p w:rsidR="002245EB" w:rsidRPr="003B7C58" w:rsidRDefault="002245EB" w:rsidP="002245EB">
      <w:pPr>
        <w:pStyle w:val="a7"/>
        <w:spacing w:before="0" w:beforeAutospacing="0" w:after="0" w:afterAutospacing="0"/>
        <w:jc w:val="both"/>
      </w:pPr>
      <w:r w:rsidRPr="003B7C58">
        <w:t>- публицистической («Проблема добра и зла в романе М.Булгакова «Мастер и Маргарита»).</w:t>
      </w:r>
    </w:p>
    <w:p w:rsidR="002245EB" w:rsidRPr="003B7C58" w:rsidRDefault="002245EB" w:rsidP="002245EB">
      <w:pPr>
        <w:pStyle w:val="a7"/>
        <w:spacing w:before="0" w:beforeAutospacing="0" w:after="0" w:afterAutospacing="0"/>
        <w:jc w:val="both"/>
      </w:pPr>
      <w:r w:rsidRPr="003B7C58">
        <w:t> </w:t>
      </w:r>
    </w:p>
    <w:p w:rsidR="002245EB" w:rsidRDefault="002245EB" w:rsidP="002245EB">
      <w:pPr>
        <w:pStyle w:val="a7"/>
        <w:spacing w:before="0" w:beforeAutospacing="0" w:after="0" w:afterAutospacing="0"/>
        <w:jc w:val="both"/>
      </w:pPr>
      <w:r w:rsidRPr="003B7C58">
        <w:t>В любом случае, выбирая тему, необходимо тщательно рассмотреть значение всех слов, входящих в тему и образующих ее понятийный состав.</w:t>
      </w:r>
      <w:r w:rsidRPr="003B7C58">
        <w:br/>
        <w:t>ПОМНИТЕ! Нельзя, выбрав тему, менять ее в процессе работы.</w:t>
      </w:r>
    </w:p>
    <w:p w:rsidR="002245EB" w:rsidRPr="003B7C58" w:rsidRDefault="002245EB" w:rsidP="002245EB">
      <w:pPr>
        <w:pStyle w:val="a7"/>
        <w:spacing w:before="0" w:beforeAutospacing="0" w:after="0" w:afterAutospacing="0"/>
        <w:jc w:val="both"/>
      </w:pPr>
      <w:r w:rsidRPr="003B7C58">
        <w:t>Схема «Как правильно понять исходный текст?»</w:t>
      </w:r>
    </w:p>
    <w:p w:rsidR="002245EB" w:rsidRPr="003B7C58" w:rsidRDefault="002245EB" w:rsidP="002245EB">
      <w:pPr>
        <w:pStyle w:val="a7"/>
        <w:spacing w:before="0" w:beforeAutospacing="0" w:after="0" w:afterAutospacing="0"/>
        <w:jc w:val="both"/>
      </w:pPr>
      <w:r w:rsidRPr="003B7C58">
        <w:t>Текст</w:t>
      </w:r>
    </w:p>
    <w:p w:rsidR="002245EB" w:rsidRPr="003B7C58" w:rsidRDefault="002245EB" w:rsidP="002245EB">
      <w:pPr>
        <w:pStyle w:val="a7"/>
        <w:spacing w:before="0" w:beforeAutospacing="0" w:after="0" w:afterAutospacing="0"/>
        <w:jc w:val="both"/>
      </w:pPr>
      <w:r w:rsidRPr="003B7C58">
        <w:t xml:space="preserve">      ↓ </w:t>
      </w:r>
    </w:p>
    <w:p w:rsidR="002245EB" w:rsidRPr="003B7C58" w:rsidRDefault="002245EB" w:rsidP="002245EB">
      <w:pPr>
        <w:pStyle w:val="a7"/>
        <w:numPr>
          <w:ilvl w:val="0"/>
          <w:numId w:val="14"/>
        </w:numPr>
        <w:spacing w:before="0" w:beforeAutospacing="0" w:after="0" w:afterAutospacing="0"/>
        <w:jc w:val="both"/>
      </w:pPr>
      <w:r w:rsidRPr="003B7C58">
        <w:t>О чем? ( Ты увидишь тему.)</w:t>
      </w:r>
    </w:p>
    <w:p w:rsidR="002245EB" w:rsidRPr="003B7C58" w:rsidRDefault="002245EB" w:rsidP="002245EB">
      <w:pPr>
        <w:pStyle w:val="a7"/>
        <w:spacing w:before="0" w:beforeAutospacing="0" w:after="0" w:afterAutospacing="0"/>
        <w:ind w:left="600"/>
        <w:jc w:val="both"/>
      </w:pPr>
      <w:r w:rsidRPr="003B7C58">
        <w:t>↓</w:t>
      </w:r>
    </w:p>
    <w:p w:rsidR="002245EB" w:rsidRPr="003B7C58" w:rsidRDefault="002245EB" w:rsidP="002245EB">
      <w:pPr>
        <w:pStyle w:val="a7"/>
        <w:numPr>
          <w:ilvl w:val="0"/>
          <w:numId w:val="14"/>
        </w:numPr>
        <w:spacing w:before="0" w:beforeAutospacing="0" w:after="0" w:afterAutospacing="0"/>
        <w:jc w:val="both"/>
      </w:pPr>
      <w:r w:rsidRPr="003B7C58">
        <w:t>Какие вопросы рассматривает автор? (Ты найдешь проблемы.)</w:t>
      </w:r>
    </w:p>
    <w:p w:rsidR="002245EB" w:rsidRPr="003B7C58" w:rsidRDefault="002245EB" w:rsidP="002245EB">
      <w:pPr>
        <w:pStyle w:val="a7"/>
        <w:spacing w:before="0" w:beforeAutospacing="0" w:after="0" w:afterAutospacing="0"/>
        <w:ind w:left="600"/>
        <w:jc w:val="both"/>
      </w:pPr>
      <w:r w:rsidRPr="003B7C58">
        <w:t>↓</w:t>
      </w:r>
    </w:p>
    <w:p w:rsidR="002245EB" w:rsidRPr="003B7C58" w:rsidRDefault="002245EB" w:rsidP="002245EB">
      <w:pPr>
        <w:pStyle w:val="a7"/>
        <w:numPr>
          <w:ilvl w:val="0"/>
          <w:numId w:val="14"/>
        </w:numPr>
        <w:spacing w:before="0" w:beforeAutospacing="0" w:after="0" w:afterAutospacing="0"/>
        <w:jc w:val="both"/>
      </w:pPr>
      <w:r w:rsidRPr="003B7C58">
        <w:t>Над каким вопросом автор рассуждает больше всего? (Ты найдешь основную проблему текста.)</w:t>
      </w:r>
    </w:p>
    <w:p w:rsidR="002245EB" w:rsidRPr="003B7C58" w:rsidRDefault="002245EB" w:rsidP="002245EB">
      <w:pPr>
        <w:pStyle w:val="a7"/>
        <w:spacing w:before="0" w:beforeAutospacing="0" w:after="0" w:afterAutospacing="0"/>
        <w:ind w:left="600"/>
        <w:jc w:val="both"/>
      </w:pPr>
      <w:r w:rsidRPr="003B7C58">
        <w:t>↓</w:t>
      </w:r>
    </w:p>
    <w:p w:rsidR="002245EB" w:rsidRPr="003B7C58" w:rsidRDefault="002245EB" w:rsidP="002245EB">
      <w:pPr>
        <w:pStyle w:val="a7"/>
        <w:numPr>
          <w:ilvl w:val="0"/>
          <w:numId w:val="14"/>
        </w:numPr>
        <w:spacing w:before="0" w:beforeAutospacing="0" w:after="0" w:afterAutospacing="0"/>
        <w:jc w:val="both"/>
      </w:pPr>
      <w:r w:rsidRPr="003B7C58">
        <w:t>Зачем автор написал текст? (Ты определишь цель.)</w:t>
      </w:r>
    </w:p>
    <w:p w:rsidR="002245EB" w:rsidRPr="003B7C58" w:rsidRDefault="002245EB" w:rsidP="002245EB">
      <w:pPr>
        <w:pStyle w:val="a7"/>
        <w:spacing w:before="0" w:beforeAutospacing="0" w:after="0" w:afterAutospacing="0"/>
        <w:ind w:left="600"/>
        <w:jc w:val="both"/>
      </w:pPr>
      <w:r w:rsidRPr="003B7C58">
        <w:t>↓</w:t>
      </w:r>
    </w:p>
    <w:p w:rsidR="002245EB" w:rsidRPr="003B7C58" w:rsidRDefault="002245EB" w:rsidP="002245EB">
      <w:pPr>
        <w:pStyle w:val="a7"/>
        <w:numPr>
          <w:ilvl w:val="0"/>
          <w:numId w:val="14"/>
        </w:numPr>
        <w:spacing w:before="0" w:beforeAutospacing="0" w:after="0" w:afterAutospacing="0"/>
        <w:jc w:val="both"/>
      </w:pPr>
      <w:r w:rsidRPr="003B7C58">
        <w:t>Как автору удалось помочь тебе определить цель? (Ты увидишь роль языковых средств.)</w:t>
      </w:r>
    </w:p>
    <w:p w:rsidR="002245EB" w:rsidRPr="003B7C58" w:rsidRDefault="002245EB" w:rsidP="002245EB">
      <w:pPr>
        <w:pStyle w:val="a7"/>
        <w:spacing w:before="0" w:beforeAutospacing="0" w:after="0" w:afterAutospacing="0"/>
        <w:ind w:left="600"/>
        <w:jc w:val="both"/>
      </w:pPr>
      <w:r w:rsidRPr="003B7C58">
        <w:lastRenderedPageBreak/>
        <w:t>↓</w:t>
      </w:r>
    </w:p>
    <w:p w:rsidR="002245EB" w:rsidRPr="003B7C58" w:rsidRDefault="002245EB" w:rsidP="002245EB">
      <w:pPr>
        <w:pStyle w:val="a7"/>
        <w:numPr>
          <w:ilvl w:val="0"/>
          <w:numId w:val="14"/>
        </w:numPr>
        <w:spacing w:before="0" w:beforeAutospacing="0" w:after="0" w:afterAutospacing="0"/>
        <w:jc w:val="both"/>
      </w:pPr>
      <w:r w:rsidRPr="003B7C58">
        <w:t>Почему были использованы именно эти языковые средства?</w:t>
      </w:r>
    </w:p>
    <w:p w:rsidR="002245EB" w:rsidRPr="003B7C58" w:rsidRDefault="002245EB" w:rsidP="002245EB">
      <w:pPr>
        <w:pStyle w:val="a7"/>
        <w:spacing w:before="0" w:beforeAutospacing="0" w:after="0" w:afterAutospacing="0"/>
        <w:ind w:left="600"/>
        <w:jc w:val="both"/>
      </w:pPr>
      <w:r w:rsidRPr="003B7C58">
        <w:t>↓</w:t>
      </w:r>
    </w:p>
    <w:p w:rsidR="002245EB" w:rsidRDefault="002245EB" w:rsidP="002245EB">
      <w:pPr>
        <w:pStyle w:val="a7"/>
        <w:numPr>
          <w:ilvl w:val="0"/>
          <w:numId w:val="14"/>
        </w:numPr>
        <w:spacing w:before="0" w:beforeAutospacing="0" w:after="0" w:afterAutospacing="0"/>
        <w:jc w:val="both"/>
      </w:pPr>
      <w:r w:rsidRPr="003B7C58">
        <w:t>Как сам автор отвечает на поставленные вопросы (проблемы)? (Это поможет понять авторскую позицию.)</w:t>
      </w:r>
    </w:p>
    <w:p w:rsidR="002245EB" w:rsidRDefault="002245EB" w:rsidP="002245EB">
      <w:pPr>
        <w:pStyle w:val="a7"/>
        <w:spacing w:before="0" w:beforeAutospacing="0" w:after="0" w:afterAutospacing="0"/>
        <w:ind w:left="600"/>
        <w:jc w:val="both"/>
      </w:pPr>
    </w:p>
    <w:p w:rsidR="002245EB" w:rsidRPr="001F2E37" w:rsidRDefault="002245EB" w:rsidP="002245EB">
      <w:pPr>
        <w:pStyle w:val="a7"/>
        <w:shd w:val="clear" w:color="auto" w:fill="FFFFFF"/>
        <w:spacing w:before="0" w:beforeAutospacing="0" w:after="0" w:afterAutospacing="0"/>
        <w:jc w:val="both"/>
        <w:rPr>
          <w:color w:val="000000"/>
        </w:rPr>
      </w:pPr>
      <w:r w:rsidRPr="001F2E37">
        <w:rPr>
          <w:b/>
          <w:bCs/>
          <w:color w:val="000000"/>
          <w:u w:val="single"/>
        </w:rPr>
        <w:t xml:space="preserve">Задание </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Сформулируйте основную тему произведения Фазиля Искандера.</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Разбейте текст на абзацы.</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Какие аргументы в поддержку основной темы выдвигает автор?</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Выпишите жизненные, исторические, литературные ассоциации, которые использует автор и которые делают его рассуждения емкими и интересными.</w:t>
      </w:r>
    </w:p>
    <w:p w:rsidR="002245EB" w:rsidRPr="001F2E37" w:rsidRDefault="002245EB" w:rsidP="002245EB">
      <w:pPr>
        <w:pStyle w:val="a7"/>
        <w:shd w:val="clear" w:color="auto" w:fill="FFFFFF"/>
        <w:spacing w:before="0" w:beforeAutospacing="0" w:after="0" w:afterAutospacing="0"/>
        <w:jc w:val="both"/>
        <w:rPr>
          <w:color w:val="000000"/>
        </w:rPr>
      </w:pP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Слово о Пушкине</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xml:space="preserve">Пушкин! С самим именем Пушкина у нас невольно связывается вздох облегчения, улыбка. Какое легкое имя взошло над тяжелой и неуклюжей Российской империей! Для читающей России Пушкин своими солнечными стихами, можно сказать, утеплил ее климат. У веселого пушкинского очага мы греемся и сегодня, потому что ничего теплее Пушкина не было в русской культуре, не говоря о ее истории. И мы уже мистически знаем, что ничего теплее пушкинского очага у нас и через тысячи лет не будет. Почему? Потому что после Пушкина у нас были величайшие гении — Гоголь, Толстой, Достоевский и другие. Но при всей гениальности никто из них не достигал никогда пушкинской гармоничности и теплоты. Два ярких, счастливых впечатления детства у меня связаны с именем Пушкина. Напомню конспективно, потому что я о них уже писал. Александра Ивановна, наша старая учительница первых классов, читает нам «Капитанскую дочку». Как уютно было ее слушать, с какой невероятной радостью я ожидал появления Савельича, как хохотал над его вечно бунтующей преданностью. Преданность Савельича бунтовала за право быть еще преданней. Его преданность доходила до того, что с невероятной комичностью оттесняла сам объект преданности, и барин Петруша ничего с этим не мог поделать, потому что это был бунт любви, бунт наоборот. «Капитанская дочка» — это два бунта: бунт ненависти и бунт любви, чего еще, кажется, не заметила критика. И все главные герои осуществляют эти два бунта. Цветаева, делясь своими детскими дореволюционными воспоминаниями о чтении «Капитанской дочки», говорила, что у нее дух захватывало от восторга каждый раз, когда появлялся Пугачев. Только ли дело в том, что она сама была замечательным романтическим поэтом? Не было ли заложено в крови россиян ожидание великого разбойника, который каким-то своим таинственным путем установит таинственную справедливость? И дождались. Но я-то читал этот роман, когда малые и большие Пугачевы правили страной, и хотя сознательно, конечно, этого не понимал, но бессознательно, поэтически был равнодушен к Пугачеву и любил Савельича. Другое впечатление связано с моим детским, случайным чтением на обложке тетради «Песни о Вещем Олеге». Мне повезло, в комнате никого не было, и мне не стыдно было плакать сладостными слезами над судьбой Вещего Олега. Мне было безумно жаль его, и я плакал, но отчего же слезы были сладостны? Видимо, от музыки стихов, от правильности правды случившегося, оттого, что сам конь, живой конь все-таки не виноват в гибели Олега. Опять преданность оказалась незапятнанной. И еще, видимо, — от впервые понятого </w:t>
      </w:r>
      <w:r w:rsidRPr="001F2E37">
        <w:rPr>
          <w:color w:val="000000"/>
        </w:rPr>
        <w:lastRenderedPageBreak/>
        <w:t>детским сознанием, что от судьбы не уйдешь. Тогда я в первый раз столкнулся с веществом поэзии в чистом виде и на всю жизнь был потрясен этим. Пушкин не только навсегда остался лучшим поэтом России, но он и создатель первых лучших образцов русской прозы. Он также предугадал многие великие мысли грядущих эпох. Знаменитое изречение Достоевского относительно слезинки ребенка и всемирного счастья разве не восходит к «Медному всаднику», к несчастной судьбе обезумевшего Евгения? Пушкин молча выставил труп бедного Евгения на пути цивилизации и молча сказал:</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Перешагните, если можете. Я не могу.</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Лев Толстой, не раз примеривавшийся к прозе Пушкина, иногда ворчал: мол, слишком просто, слишком голо, но кончил как художник — «Хаджи-Муратом», вещью пушкинской прозрачности и простоты. Сознательно или бессознательно настоящий художник создает вторую действительность, помогающую нам выжить в первой. Я думаю, более всего это удавалось Пушкину. По-моему, «Мороз и солнце — день чудесный…» — не только прекрасные стихи, но и средство от простуды, и, что еще важней, средство от депрессии. Все творчество Пушкина — средство от депрессии. И хотя сам Пушкин в поздних стихах писал, что «на свете счастья нет», мы имеем право добавить: но есть стихи Пушкина, и это не будет преувеличением. Точнее, большим преувеличением. И тем прочнее это счастье, что к нему всегда можно прикоснуться, сняв томик Пушкина с полки. Думаю, при прочих равных условиях чтение Пушкина способствует долголетию, как альпийский воздух. У меня такое впечатление, что пушкинисты долго живут. Надо проверить. Но сделать это надо тактично. Знаменитая пушкинская отзывчивость. Можно сказать: ничего себе отзывчивость — брал у всех! Что делать, для гения все плохо лежит. Он берет чужое, чтобы придать интересным замыслам большую устойчивость. Интересно, но плохо лежит. Так и мы бокал, стоящий у краешка стола, бессознательно передвигаем к середине. При этом отпив из него, если он не пустой. Да, брал у всех, но всегда делал лучше, чем те, у кого брал. Так что смело можно посоветовать современным поэтам: и вы берите у Пушкина! Например, сюжет «Медного всадника». Остается самая малость — написать лучше. Щедрость художника — источник его обаяния. Человек, который на просьбу дать яблоко сует нам полдюжины яблок, делается приятен как бы независимо от яблок. Обаятельный человек, большой оригинал. Необычайная особенность пушкинской поэтической щедрости состоит в том, что он своей безумной щедрости придавал видимость трезвой нормы. Некоторые послепушкинские поэты замечали эту видимость трезвой нормы, но стоящую за ней безумную щедрость не воспринимали. Бедняги, никак не могли понять, чем они хуже Пушкина. Пушкин гениален не только в том, что он написал, но даже в том, чего не написал. Он гениален в том, что сюжет «Ревизора» и «Мертвых душ» отдал именно Гоголю. Скажем прямо — так Пушкин об этом не мог бы написать, здесь Гоголь был сильнее. И Пушкин это понял. Но какая интуиция, какая общенациональная литературная стратегия! И сам Гоголь ничего лучшего не написал, чем эти вещи. Такое впечатление, что Гоголь, обожествлявший Пушкина, сделал все, чтобы доказать Пушкину, что он был достоин его доверия. Мне думается, трагедия Гоголя со второй частью «Мертвых душ» связана с тем, что Пушкина уже не было. Только великий авторитет Пушкина мог спасти Гоголя. Пушкин мог бы ему сказать:</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Я тебе не давал замысел на второй том «Мертвых душ». Ты все прекрасно написал, и больше этого не надо касаться. Иначе можно сойти с ума.</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 xml:space="preserve">Но, увы, Пушкина уже не было, а Гоголь сам не догадался, что замысел исчерпан. Его занесло на птице-тройке и уже чуть-чуть в первой части заносило. Еще при жизни Пушкина Гоголь писал, что Пушкин — это русский человек в полном развитии, каким он явится на свет через двести лет. Ждать осталось недолго. Как раз к новым выборам нового президента. Надо бы этого русского человека в полном </w:t>
      </w:r>
      <w:r w:rsidRPr="001F2E37">
        <w:rPr>
          <w:color w:val="000000"/>
        </w:rPr>
        <w:lastRenderedPageBreak/>
        <w:t xml:space="preserve">развитии, и выбрать в президенты по рекомендации Гоголя. Но что-то его не видно. Или погорячился Гоголь, или со свойственной ему </w:t>
      </w:r>
      <w:proofErr w:type="spellStart"/>
      <w:r w:rsidRPr="001F2E37">
        <w:rPr>
          <w:color w:val="000000"/>
        </w:rPr>
        <w:t>чертовщинкой</w:t>
      </w:r>
      <w:proofErr w:type="spellEnd"/>
      <w:r w:rsidRPr="001F2E37">
        <w:rPr>
          <w:color w:val="000000"/>
        </w:rPr>
        <w:t xml:space="preserve"> подсунет нам нового Чичикова, который окончательно приватизирует новые мертвые души. Но шутки в сторону. При всем том, что Пушкин не явился на голом месте, величайший скачок поэзии с появлением Пушкина есть необъяснимое чудо. При необыкновенном богатстве русской поэзии это чудо больше не повторилось. И нет ли в творениях Пушкина высшего знака для нас? Есть. Но есть и загадочность Пушкина как великого Национального поэта. Тяжелая глыба империи — легкий, подвижный Пушкин. Темная, запутанная история России — ясный, четкий Пушкин. Тупость огромного бюрократического аппарата — ненатужная мудрость Пушкина. Бедность умственной жизни — Пушкин-гейзер, брызжущий оригинальными мыслями. Народ все почесывается да почесывается, а Пушкин действует и действует. Холодный, пасмурный климат и Пушкин — очаровательная средиземноморская теплота даже в описаниях суровой зимы. Не правда ли, странный национальный гений? Но так и должно быть. Национальный гений, я думаю, бессознательно лечит нацию и культивирует в ней свойства, которые ей необходимы, но находятся в зачаточном состоянии. Однако, читая Пушкина, мы невольно восклицаем вместе с ним:</w:t>
      </w:r>
    </w:p>
    <w:p w:rsidR="002245EB" w:rsidRPr="001F2E37" w:rsidRDefault="002245EB" w:rsidP="002245EB">
      <w:pPr>
        <w:pStyle w:val="a7"/>
        <w:shd w:val="clear" w:color="auto" w:fill="FFFFFF"/>
        <w:spacing w:before="0" w:beforeAutospacing="0" w:after="0" w:afterAutospacing="0"/>
        <w:jc w:val="both"/>
        <w:rPr>
          <w:color w:val="000000"/>
        </w:rPr>
      </w:pPr>
      <w:r w:rsidRPr="001F2E37">
        <w:rPr>
          <w:rStyle w:val="aa"/>
          <w:color w:val="000000"/>
        </w:rPr>
        <w:t>Здесь русский дух!</w:t>
      </w:r>
    </w:p>
    <w:p w:rsidR="002245EB" w:rsidRPr="001F2E37" w:rsidRDefault="002245EB" w:rsidP="002245EB">
      <w:pPr>
        <w:pStyle w:val="a7"/>
        <w:shd w:val="clear" w:color="auto" w:fill="FFFFFF"/>
        <w:spacing w:before="0" w:beforeAutospacing="0" w:after="0" w:afterAutospacing="0"/>
        <w:jc w:val="both"/>
        <w:rPr>
          <w:color w:val="000000"/>
        </w:rPr>
      </w:pPr>
      <w:r w:rsidRPr="001F2E37">
        <w:rPr>
          <w:color w:val="000000"/>
        </w:rPr>
        <w:t>Это прежде всего его изумительный русский язык. Такое впечатление, что он пропустил его через грандиозный самогонный аппарат, возле которого дежурила Арина Родионовна, уже слегка принявшая и от этого преувеличенно бдительная. И хотя Пушкин создал русский литературный язык для всех будущих поколений писателей, но первач, уж извините, выпил он сам. Так, незаметно, за сказками Арины Родионовны. И оставшегося хватило на великую литературу, но первач неповторим. Пушкинская улыбчивость, пушкинская бодрость, пушкинская мудрость, его обузданная вольность, даже плодоносная грусть — не вооружают ли они нас мужеством и надеждой, что в печальную историю нашей страны в конце концов прольется пушкинская гармония? Можно ли поверить, что явление Пушкина — случайная игра генов, некий коктейль природы из горячей Африки и холодной России? Такое скопление великих талантов в одном человеке не может быть случайным, а может быть только путеводной звездой, как не может быть случайностью разумность человека вообще и разумность Пушкина в особенности.</w:t>
      </w:r>
    </w:p>
    <w:p w:rsidR="002245EB" w:rsidRDefault="002245EB" w:rsidP="002245EB">
      <w:pPr>
        <w:pStyle w:val="a7"/>
        <w:shd w:val="clear" w:color="auto" w:fill="FFFFFF"/>
        <w:spacing w:before="0" w:beforeAutospacing="0" w:after="0" w:afterAutospacing="0"/>
        <w:jc w:val="right"/>
        <w:rPr>
          <w:color w:val="000000"/>
        </w:rPr>
      </w:pPr>
      <w:r w:rsidRPr="001F2E37">
        <w:rPr>
          <w:color w:val="000000"/>
        </w:rPr>
        <w:t>Фазиль Искандер</w:t>
      </w:r>
    </w:p>
    <w:p w:rsidR="002245EB" w:rsidRPr="00B6250D" w:rsidRDefault="002245EB" w:rsidP="002245EB">
      <w:pPr>
        <w:shd w:val="clear" w:color="auto" w:fill="FFFFFF"/>
        <w:spacing w:after="0" w:line="240" w:lineRule="auto"/>
        <w:jc w:val="both"/>
        <w:rPr>
          <w:rFonts w:ascii="Times New Roman" w:hAnsi="Times New Roman"/>
          <w:b/>
          <w:sz w:val="24"/>
          <w:szCs w:val="24"/>
          <w:shd w:val="clear" w:color="auto" w:fill="FFFFFF"/>
        </w:rPr>
      </w:pPr>
      <w:r w:rsidRPr="00B6250D">
        <w:rPr>
          <w:rFonts w:ascii="Times New Roman" w:hAnsi="Times New Roman"/>
          <w:b/>
          <w:sz w:val="24"/>
          <w:szCs w:val="24"/>
          <w:shd w:val="clear" w:color="auto" w:fill="FFFFFF"/>
        </w:rPr>
        <w:t>Задание.</w:t>
      </w:r>
    </w:p>
    <w:p w:rsidR="002245EB" w:rsidRPr="00B6250D" w:rsidRDefault="002245EB" w:rsidP="002245EB">
      <w:pPr>
        <w:pStyle w:val="a7"/>
        <w:shd w:val="clear" w:color="auto" w:fill="FFFFFF"/>
        <w:spacing w:before="0" w:beforeAutospacing="0" w:after="0" w:afterAutospacing="0"/>
        <w:jc w:val="both"/>
        <w:rPr>
          <w:color w:val="000000"/>
        </w:rPr>
      </w:pPr>
      <w:r w:rsidRPr="00B6250D">
        <w:rPr>
          <w:color w:val="000000"/>
        </w:rPr>
        <w:t>- Подберите не менее 15 цитат из произведений, посвященных теме Гражданской и Великой Отечественной войны, характеризующих отношение авторов к войне.</w:t>
      </w:r>
    </w:p>
    <w:p w:rsidR="002245EB" w:rsidRPr="00B6250D" w:rsidRDefault="002245EB" w:rsidP="002245EB">
      <w:pPr>
        <w:pStyle w:val="a7"/>
        <w:shd w:val="clear" w:color="auto" w:fill="FFFFFF"/>
        <w:spacing w:before="0" w:beforeAutospacing="0" w:after="0" w:afterAutospacing="0"/>
        <w:jc w:val="both"/>
        <w:rPr>
          <w:color w:val="000000"/>
        </w:rPr>
      </w:pPr>
      <w:r w:rsidRPr="00B6250D">
        <w:rPr>
          <w:color w:val="000000"/>
        </w:rPr>
        <w:t>- Напишите сочинение-миниатюру на тему «Война-это…» (не менее 150 слов).</w:t>
      </w:r>
    </w:p>
    <w:p w:rsidR="002245EB" w:rsidRPr="001F2E37" w:rsidRDefault="002245EB" w:rsidP="002245EB">
      <w:pPr>
        <w:pStyle w:val="a7"/>
        <w:shd w:val="clear" w:color="auto" w:fill="FFFFFF"/>
        <w:spacing w:before="0" w:beforeAutospacing="0" w:after="0" w:afterAutospacing="0"/>
        <w:jc w:val="right"/>
        <w:rPr>
          <w:color w:val="000000"/>
        </w:rPr>
      </w:pPr>
    </w:p>
    <w:p w:rsidR="002245EB" w:rsidRPr="003B7C58" w:rsidRDefault="002245EB" w:rsidP="002245EB">
      <w:pPr>
        <w:pStyle w:val="a7"/>
        <w:spacing w:before="0" w:beforeAutospacing="0" w:after="0" w:afterAutospacing="0"/>
        <w:ind w:left="600"/>
        <w:jc w:val="both"/>
      </w:pPr>
    </w:p>
    <w:p w:rsidR="002245EB" w:rsidRPr="00F3620F" w:rsidRDefault="002245EB" w:rsidP="002245EB">
      <w:pPr>
        <w:shd w:val="clear" w:color="auto" w:fill="FFFFFF"/>
        <w:spacing w:after="0" w:line="240" w:lineRule="auto"/>
        <w:ind w:left="720" w:hanging="720"/>
        <w:jc w:val="both"/>
        <w:rPr>
          <w:rFonts w:ascii="Times New Roman" w:eastAsia="Times New Roman" w:hAnsi="Times New Roman"/>
          <w:sz w:val="24"/>
          <w:szCs w:val="24"/>
          <w:lang w:eastAsia="ru-RU"/>
        </w:rPr>
      </w:pPr>
      <w:r w:rsidRPr="00F3620F">
        <w:rPr>
          <w:rFonts w:ascii="Times New Roman" w:hAnsi="Times New Roman"/>
          <w:color w:val="000000"/>
          <w:sz w:val="24"/>
          <w:szCs w:val="24"/>
          <w:u w:val="single"/>
        </w:rPr>
        <w:t>К занятию № 1</w:t>
      </w:r>
      <w:r>
        <w:rPr>
          <w:rFonts w:ascii="Times New Roman" w:hAnsi="Times New Roman"/>
          <w:color w:val="000000"/>
          <w:sz w:val="24"/>
          <w:szCs w:val="24"/>
          <w:u w:val="single"/>
        </w:rPr>
        <w:t>8</w:t>
      </w:r>
      <w:r w:rsidRPr="00F3620F">
        <w:rPr>
          <w:rFonts w:ascii="Times New Roman" w:hAnsi="Times New Roman"/>
          <w:color w:val="000000"/>
          <w:sz w:val="24"/>
          <w:szCs w:val="24"/>
          <w:u w:val="single"/>
        </w:rPr>
        <w:t>-</w:t>
      </w:r>
      <w:r>
        <w:rPr>
          <w:rFonts w:ascii="Times New Roman" w:hAnsi="Times New Roman"/>
          <w:color w:val="000000"/>
          <w:sz w:val="24"/>
          <w:szCs w:val="24"/>
          <w:u w:val="single"/>
        </w:rPr>
        <w:t>20</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b/>
          <w:bCs/>
          <w:color w:val="000000"/>
          <w:sz w:val="24"/>
          <w:szCs w:val="24"/>
          <w:lang w:eastAsia="ru-RU"/>
        </w:rPr>
        <w:t>Вступление к сочинению</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1.В книге Е.Н. Ильина «Как сдать экзамен по литературе» (М., 1995) предлагается пять вариантов зачинов.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3939"/>
        <w:gridCol w:w="3215"/>
      </w:tblGrid>
      <w:tr w:rsidR="002245EB" w:rsidRPr="008E468F" w:rsidTr="00A775BA">
        <w:trPr>
          <w:trHeight w:val="285"/>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Варианты</w:t>
            </w:r>
          </w:p>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зачинов</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Примеры</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Плюсы и минусы</w:t>
            </w:r>
          </w:p>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названного варианта</w:t>
            </w:r>
          </w:p>
        </w:tc>
      </w:tr>
      <w:tr w:rsidR="002245EB" w:rsidRPr="008E468F" w:rsidTr="00A775BA">
        <w:trPr>
          <w:trHeight w:val="270"/>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lastRenderedPageBreak/>
              <w:t>1.Академический</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«Писатель родился в таком-то году, окончил (или не окончил) университет, вершиной творчества стало произведение, о котором пойдёт речь. Роман (повесть, поэма, рассказ) написан в таком-то году…»</w:t>
            </w:r>
          </w:p>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Требует информированности, точности, некоторой деловой сухости</w:t>
            </w:r>
          </w:p>
        </w:tc>
      </w:tr>
      <w:tr w:rsidR="002245EB" w:rsidRPr="008E468F" w:rsidTr="00A775BA">
        <w:trPr>
          <w:trHeight w:val="285"/>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2. От «я»</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«Я не случайно выбрал(а) эту тему. Проблема, которую она затрагивает, интересует меня не только как читателя, но и как человека, живущего интересами</w:t>
            </w:r>
          </w:p>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своего времени и своего поколения…»</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Предполагает чёткое и мотивированное заявление своей позиции</w:t>
            </w:r>
          </w:p>
        </w:tc>
      </w:tr>
      <w:tr w:rsidR="002245EB" w:rsidRPr="008E468F" w:rsidTr="00A775BA">
        <w:trPr>
          <w:trHeight w:val="285"/>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3. «Киношный»</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«…Ненастная ночь. За окном шумит ливень, а в мокрые стёкла</w:t>
            </w:r>
          </w:p>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стучат тёмные ветки. Тихо и уютно горит настольная лампа. У меня на коленях раскрытый томик чеховских рассказов…»</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Рискует разочаровать к концу несоответствием формы и содержания, надо владеть искусством композиции</w:t>
            </w:r>
          </w:p>
        </w:tc>
      </w:tr>
      <w:tr w:rsidR="002245EB" w:rsidRPr="008E468F" w:rsidTr="00A775BA">
        <w:trPr>
          <w:trHeight w:val="285"/>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4. Дневниковый</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«Болконский… Что же он такое? Почему всякий раз, встречаясь с ним на страницах романа, я испытываю то необъяснимую радость, то жгучую досаду, часто ловлю себя на мысли, что это я, это про меня. Хотя, конечно…»</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Для тех, кто может открыть перед чужими людьми свою душу</w:t>
            </w:r>
          </w:p>
        </w:tc>
      </w:tr>
      <w:tr w:rsidR="002245EB" w:rsidRPr="008E468F" w:rsidTr="00A775BA">
        <w:trPr>
          <w:trHeight w:val="270"/>
        </w:trPr>
        <w:tc>
          <w:tcPr>
            <w:tcW w:w="2000"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5. Цитатный</w:t>
            </w:r>
          </w:p>
        </w:tc>
        <w:tc>
          <w:tcPr>
            <w:tcW w:w="3939"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t xml:space="preserve">«Что вы, что вы над собой сделали!» - говорит Соня Раскольникову. Вдумаемся в её слова. Они применимы ко всем героям Достоевского. Мармеладов, </w:t>
            </w:r>
            <w:r w:rsidRPr="008E468F">
              <w:rPr>
                <w:rFonts w:ascii="Times New Roman" w:eastAsia="Times New Roman" w:hAnsi="Times New Roman"/>
                <w:sz w:val="24"/>
                <w:szCs w:val="24"/>
                <w:lang w:eastAsia="ru-RU"/>
              </w:rPr>
              <w:lastRenderedPageBreak/>
              <w:t>Рогожин, Карамазов… - все они что-то над собой сделали, помимо того, что сделала над ними жизнь…»</w:t>
            </w:r>
          </w:p>
        </w:tc>
        <w:tc>
          <w:tcPr>
            <w:tcW w:w="3215" w:type="dxa"/>
            <w:hideMark/>
          </w:tcPr>
          <w:p w:rsidR="002245EB" w:rsidRPr="008E468F" w:rsidRDefault="002245EB" w:rsidP="00A775BA">
            <w:pPr>
              <w:spacing w:after="0" w:line="240" w:lineRule="auto"/>
              <w:jc w:val="both"/>
              <w:rPr>
                <w:rFonts w:ascii="Times New Roman" w:eastAsia="Times New Roman" w:hAnsi="Times New Roman"/>
                <w:sz w:val="24"/>
                <w:szCs w:val="24"/>
                <w:lang w:eastAsia="ru-RU"/>
              </w:rPr>
            </w:pPr>
            <w:r w:rsidRPr="008E468F">
              <w:rPr>
                <w:rFonts w:ascii="Times New Roman" w:eastAsia="Times New Roman" w:hAnsi="Times New Roman"/>
                <w:sz w:val="24"/>
                <w:szCs w:val="24"/>
                <w:lang w:eastAsia="ru-RU"/>
              </w:rPr>
              <w:lastRenderedPageBreak/>
              <w:t>Даёт возможность не искать первые слова (обычно самые трудные) даёт понять проверяющему, что вы знаете произведение</w:t>
            </w:r>
          </w:p>
        </w:tc>
      </w:tr>
    </w:tbl>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lastRenderedPageBreak/>
        <w:t>2. Н.П. Морозова в пособии «Учимся писать сочинение» (М., 1987) придерживается следующих названий вступлений:</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1. историческое (о времени, когда было написано произведение, или о времени, изображённом в повести, рассказе…);</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2. аналитическое (объясняется какое-либо понятие, входящее в формулировку темя, раздумья над тем или иным словом);</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3. биографическое (сообщаются факты из биографии писателя, имеющие отношение к произведению или к поднятой в нём проблеме);</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4. сравнительное (проведение литературных параллелей);</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5. обществоведческое (привлекающее марксистско-ленинское учение.</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Упоминает Н.П. Морозова и такое вступление, когда ученик сразу отвечает на вопрос, поставленный темой, он «берёт быка за рога».</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И, конечно же, «бывают начала, построенные на сугубо личном материале».</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3. В 2004 году вышла в свет работа В.Н. Мещерякова «Учимся начинать и заканчивать текст», в которой делается попытка обобщить и классифицировать варианты зачинов, рассмотреть их функции. Вот какую схему вариантов зачинов предлагает использовать автор.</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Называет В.Н. Мещеряков и способы начинать текст. Самые интересные из них</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мемуарный приём,</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монтаж информации по контрасту: должное и сущее, ожидаемое и свершившееся, возможное и реальное,</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 xml:space="preserve">монтаж </w:t>
      </w:r>
      <w:proofErr w:type="spellStart"/>
      <w:r w:rsidRPr="003421F4">
        <w:rPr>
          <w:rFonts w:ascii="Times New Roman" w:eastAsia="Times New Roman" w:hAnsi="Times New Roman"/>
          <w:color w:val="000000"/>
          <w:sz w:val="24"/>
          <w:szCs w:val="24"/>
          <w:lang w:eastAsia="ru-RU"/>
        </w:rPr>
        <w:t>фактуальной</w:t>
      </w:r>
      <w:proofErr w:type="spellEnd"/>
      <w:r w:rsidRPr="003421F4">
        <w:rPr>
          <w:rFonts w:ascii="Times New Roman" w:eastAsia="Times New Roman" w:hAnsi="Times New Roman"/>
          <w:color w:val="000000"/>
          <w:sz w:val="24"/>
          <w:szCs w:val="24"/>
          <w:lang w:eastAsia="ru-RU"/>
        </w:rPr>
        <w:t xml:space="preserve"> информации,</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 xml:space="preserve">обращение к информационному запасу </w:t>
      </w:r>
      <w:proofErr w:type="spellStart"/>
      <w:r w:rsidRPr="003421F4">
        <w:rPr>
          <w:rFonts w:ascii="Times New Roman" w:eastAsia="Times New Roman" w:hAnsi="Times New Roman"/>
          <w:color w:val="000000"/>
          <w:sz w:val="24"/>
          <w:szCs w:val="24"/>
          <w:lang w:eastAsia="ru-RU"/>
        </w:rPr>
        <w:t>коммуниканта</w:t>
      </w:r>
      <w:proofErr w:type="spellEnd"/>
      <w:r w:rsidRPr="003421F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обзор аспекта деятельности героя,</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обзорная характеристика предмета обсуждения,</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 xml:space="preserve">призыв к </w:t>
      </w:r>
      <w:proofErr w:type="spellStart"/>
      <w:r w:rsidRPr="003421F4">
        <w:rPr>
          <w:rFonts w:ascii="Times New Roman" w:eastAsia="Times New Roman" w:hAnsi="Times New Roman"/>
          <w:color w:val="000000"/>
          <w:sz w:val="24"/>
          <w:szCs w:val="24"/>
          <w:lang w:eastAsia="ru-RU"/>
        </w:rPr>
        <w:t>совоспоминаниям</w:t>
      </w:r>
      <w:proofErr w:type="spellEnd"/>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приглашение к диалогу,</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 xml:space="preserve">призыв к </w:t>
      </w:r>
      <w:proofErr w:type="spellStart"/>
      <w:r w:rsidRPr="003421F4">
        <w:rPr>
          <w:rFonts w:ascii="Times New Roman" w:eastAsia="Times New Roman" w:hAnsi="Times New Roman"/>
          <w:color w:val="000000"/>
          <w:sz w:val="24"/>
          <w:szCs w:val="24"/>
          <w:lang w:eastAsia="ru-RU"/>
        </w:rPr>
        <w:t>сопредставлению</w:t>
      </w:r>
      <w:proofErr w:type="spellEnd"/>
      <w:r w:rsidRPr="003421F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призыв к сопереживанию,</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противопоставление,</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зачин-парадокс,</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подведение к теме,</w:t>
      </w:r>
      <w:r>
        <w:rPr>
          <w:rFonts w:ascii="Times New Roman" w:eastAsia="Times New Roman" w:hAnsi="Times New Roman"/>
          <w:color w:val="000000"/>
          <w:sz w:val="24"/>
          <w:szCs w:val="24"/>
          <w:lang w:eastAsia="ru-RU"/>
        </w:rPr>
        <w:t xml:space="preserve"> </w:t>
      </w:r>
      <w:proofErr w:type="spellStart"/>
      <w:r w:rsidRPr="003421F4">
        <w:rPr>
          <w:rFonts w:ascii="Times New Roman" w:eastAsia="Times New Roman" w:hAnsi="Times New Roman"/>
          <w:color w:val="000000"/>
          <w:sz w:val="24"/>
          <w:szCs w:val="24"/>
          <w:lang w:eastAsia="ru-RU"/>
        </w:rPr>
        <w:t>самохарактеристика</w:t>
      </w:r>
      <w:proofErr w:type="spellEnd"/>
      <w:r w:rsidRPr="003421F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сопряжение фактов по контрасту,</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характеристика через впечатления современников,</w:t>
      </w:r>
      <w:r>
        <w:rPr>
          <w:rFonts w:ascii="Times New Roman" w:eastAsia="Times New Roman" w:hAnsi="Times New Roman"/>
          <w:color w:val="000000"/>
          <w:sz w:val="24"/>
          <w:szCs w:val="24"/>
          <w:lang w:eastAsia="ru-RU"/>
        </w:rPr>
        <w:t xml:space="preserve"> </w:t>
      </w:r>
      <w:r w:rsidRPr="003421F4">
        <w:rPr>
          <w:rFonts w:ascii="Times New Roman" w:eastAsia="Times New Roman" w:hAnsi="Times New Roman"/>
          <w:color w:val="000000"/>
          <w:sz w:val="24"/>
          <w:szCs w:val="24"/>
          <w:lang w:eastAsia="ru-RU"/>
        </w:rPr>
        <w:t>исторический (введение факта с отложенным объяснением; информация о предыстории события; констатация неожиданного, странного; лирический эпизод…).</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b/>
          <w:bCs/>
          <w:color w:val="000000"/>
          <w:sz w:val="24"/>
          <w:szCs w:val="24"/>
          <w:lang w:eastAsia="ru-RU"/>
        </w:rPr>
        <w:t>Варианты заключений</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Вариантов заключений в большинстве методических работ предлагается два:</w:t>
      </w:r>
    </w:p>
    <w:p w:rsidR="002245EB" w:rsidRPr="003421F4" w:rsidRDefault="002245EB" w:rsidP="002245EB">
      <w:pPr>
        <w:shd w:val="clear" w:color="auto" w:fill="FFFFFF"/>
        <w:spacing w:after="0" w:line="240" w:lineRule="auto"/>
        <w:jc w:val="both"/>
        <w:rPr>
          <w:rFonts w:ascii="Times New Roman" w:eastAsia="Times New Roman" w:hAnsi="Times New Roman"/>
          <w:i/>
          <w:iCs/>
          <w:color w:val="000000"/>
          <w:sz w:val="24"/>
          <w:szCs w:val="24"/>
          <w:lang w:eastAsia="ru-RU"/>
        </w:rPr>
      </w:pPr>
      <w:r w:rsidRPr="003421F4">
        <w:rPr>
          <w:rFonts w:ascii="Times New Roman" w:eastAsia="Times New Roman" w:hAnsi="Times New Roman"/>
          <w:i/>
          <w:iCs/>
          <w:color w:val="000000"/>
          <w:sz w:val="24"/>
          <w:szCs w:val="24"/>
          <w:lang w:eastAsia="ru-RU"/>
        </w:rPr>
        <w:t>заключение-вывод</w:t>
      </w:r>
    </w:p>
    <w:p w:rsidR="002245EB" w:rsidRPr="003421F4" w:rsidRDefault="002245EB" w:rsidP="002245EB">
      <w:pPr>
        <w:shd w:val="clear" w:color="auto" w:fill="FFFFFF"/>
        <w:spacing w:after="0" w:line="240" w:lineRule="auto"/>
        <w:jc w:val="both"/>
        <w:rPr>
          <w:rFonts w:ascii="Times New Roman" w:eastAsia="Times New Roman" w:hAnsi="Times New Roman"/>
          <w:i/>
          <w:iCs/>
          <w:color w:val="000000"/>
          <w:sz w:val="24"/>
          <w:szCs w:val="24"/>
          <w:lang w:eastAsia="ru-RU"/>
        </w:rPr>
      </w:pPr>
      <w:r w:rsidRPr="003421F4">
        <w:rPr>
          <w:rFonts w:ascii="Times New Roman" w:eastAsia="Times New Roman" w:hAnsi="Times New Roman"/>
          <w:i/>
          <w:iCs/>
          <w:color w:val="000000"/>
          <w:sz w:val="24"/>
          <w:szCs w:val="24"/>
          <w:lang w:eastAsia="ru-RU"/>
        </w:rPr>
        <w:t>заключение-следствие.</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 xml:space="preserve">Вывод – это не повторение аргументов, как часто бывает в детских работах. Это обязательно новая информация, имеющая обобщающий характер. Нельзя заключительную мысль путать с идеей. Вот какой вариант заключения-вывода предлагает Н.П. </w:t>
      </w:r>
      <w:proofErr w:type="gramStart"/>
      <w:r w:rsidRPr="003421F4">
        <w:rPr>
          <w:rFonts w:ascii="Times New Roman" w:eastAsia="Times New Roman" w:hAnsi="Times New Roman"/>
          <w:color w:val="000000"/>
          <w:sz w:val="24"/>
          <w:szCs w:val="24"/>
          <w:lang w:eastAsia="ru-RU"/>
        </w:rPr>
        <w:t>Морозова например</w:t>
      </w:r>
      <w:proofErr w:type="gramEnd"/>
      <w:r w:rsidRPr="003421F4">
        <w:rPr>
          <w:rFonts w:ascii="Times New Roman" w:eastAsia="Times New Roman" w:hAnsi="Times New Roman"/>
          <w:color w:val="000000"/>
          <w:sz w:val="24"/>
          <w:szCs w:val="24"/>
          <w:lang w:eastAsia="ru-RU"/>
        </w:rPr>
        <w:t>, к теме: «В мой жестокий век восславил я свободу»:</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«Итак, мы убедились, что лирика Пушкина выражала свободолюбивые идеи декабристов, она выступала против крепостной системы, против деспотизма неограниченной монархии… Рассмотренные нами стихотворения охватывают практически весь творческий путь Пушкина, от 1817 года («Вольность») до 1836 года, когда поэтом был написан «Памятник», строки из которого послужили заглавием всей темы сочинения. За год до смерти поэт главной заслугой своего творчества считал то, что в тот «жестокий век» он пробуждал в людях «чувства добрые» и восславлял свободу… Свободолюбие – это не временное увлечение молодого поэта, а органическая черта всего его творчества».</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lastRenderedPageBreak/>
        <w:t>Вывод-следствие характеризуется желанием сказать то, что выходит за рамки уже сказанного (влияние произведения на читателя, литературный процесс, актуальность темы, проблемы…).</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А.А. Муратов (Муратов А.А. Как сердцу высказать себя? М., 1994) предлагает использовать концовку-пуант, «покоряющую своей внезапностью, новизной поставленного вопроса или внезапно пришедшей мысли… «Катерина видела в смерти освобождение от жизни, от мысли о грехе, от «тёмного царства…». Конечно, всё могло обернуться именно так – иного выхода она не видела… А может, она просто хотела в единственный – последний – миг своей жизни ощутить себя птицей?!» Такая концовка звучит всегда эмоционально, указывая на неисчерпаемость темы.</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Удачными являются концовки, перекликающиеся с зачинами (при кольцевой композиции). Слова почти те же, а мысль должна звучать обязательно новая.</w:t>
      </w:r>
    </w:p>
    <w:p w:rsidR="002245EB" w:rsidRPr="003421F4"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3421F4">
        <w:rPr>
          <w:rFonts w:ascii="Times New Roman" w:eastAsia="Times New Roman" w:hAnsi="Times New Roman"/>
          <w:color w:val="000000"/>
          <w:sz w:val="24"/>
          <w:szCs w:val="24"/>
          <w:lang w:eastAsia="ru-RU"/>
        </w:rPr>
        <w:t>Заканчивая разговор о вступлении и заключении, напомним ученикам о том, что объём этих частей должен составлять примерно четвёртую часть от всего сочинения.</w:t>
      </w:r>
    </w:p>
    <w:p w:rsidR="002245EB" w:rsidRPr="00F3620F" w:rsidRDefault="002245EB" w:rsidP="002245EB">
      <w:pPr>
        <w:spacing w:after="0" w:line="240" w:lineRule="auto"/>
        <w:jc w:val="center"/>
        <w:rPr>
          <w:rFonts w:ascii="Arial" w:eastAsia="Times New Roman" w:hAnsi="Arial" w:cs="Arial"/>
          <w:color w:val="000000"/>
          <w:sz w:val="21"/>
          <w:szCs w:val="21"/>
          <w:lang w:eastAsia="ru-RU"/>
        </w:rPr>
      </w:pPr>
    </w:p>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sidRPr="003421F4">
        <w:rPr>
          <w:rFonts w:ascii="Times New Roman" w:eastAsia="Times New Roman" w:hAnsi="Times New Roman"/>
          <w:sz w:val="24"/>
          <w:szCs w:val="24"/>
          <w:u w:val="single"/>
          <w:lang w:eastAsia="ru-RU"/>
        </w:rPr>
        <w:t>К занятию № 2</w:t>
      </w:r>
      <w:r>
        <w:rPr>
          <w:rFonts w:ascii="Times New Roman" w:eastAsia="Times New Roman" w:hAnsi="Times New Roman"/>
          <w:sz w:val="24"/>
          <w:szCs w:val="24"/>
          <w:u w:val="single"/>
          <w:lang w:eastAsia="ru-RU"/>
        </w:rPr>
        <w:t>1</w:t>
      </w:r>
      <w:r w:rsidRPr="003421F4">
        <w:rPr>
          <w:rFonts w:ascii="Times New Roman" w:eastAsia="Times New Roman" w:hAnsi="Times New Roman"/>
          <w:sz w:val="24"/>
          <w:szCs w:val="24"/>
          <w:u w:val="single"/>
          <w:lang w:eastAsia="ru-RU"/>
        </w:rPr>
        <w:t>-</w:t>
      </w:r>
      <w:r>
        <w:rPr>
          <w:rFonts w:ascii="Times New Roman" w:eastAsia="Times New Roman" w:hAnsi="Times New Roman"/>
          <w:sz w:val="24"/>
          <w:szCs w:val="24"/>
          <w:u w:val="single"/>
          <w:lang w:eastAsia="ru-RU"/>
        </w:rPr>
        <w:t>22</w:t>
      </w:r>
    </w:p>
    <w:tbl>
      <w:tblPr>
        <w:tblW w:w="9754" w:type="dxa"/>
        <w:shd w:val="clear" w:color="auto" w:fill="FFFFFF"/>
        <w:tblCellMar>
          <w:left w:w="0" w:type="dxa"/>
          <w:right w:w="0" w:type="dxa"/>
        </w:tblCellMar>
        <w:tblLook w:val="04A0" w:firstRow="1" w:lastRow="0" w:firstColumn="1" w:lastColumn="0" w:noHBand="0" w:noVBand="1"/>
      </w:tblPr>
      <w:tblGrid>
        <w:gridCol w:w="4226"/>
        <w:gridCol w:w="5528"/>
      </w:tblGrid>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b/>
                <w:bCs/>
                <w:color w:val="000000"/>
                <w:sz w:val="24"/>
                <w:szCs w:val="24"/>
                <w:lang w:eastAsia="ru-RU"/>
              </w:rPr>
              <w:t>Средства оформления вступления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b/>
                <w:bCs/>
                <w:color w:val="000000"/>
                <w:sz w:val="24"/>
                <w:szCs w:val="24"/>
                <w:lang w:eastAsia="ru-RU"/>
              </w:rPr>
              <w:t>Примеры</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Назывное предложение или ряд назывных предложений</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Счастье… Кто из нас не мечтал о нем! Иногда оно кажется недостижимым, иногда будто манит нас близостью, но обманывает и растворяется.</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Риторический вопрос</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Что дает миру стремительное развитие техники? Высвобождает время или делает человека рабом искусственного интеллекта?</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Риторическое восклицание</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Милые годы детства! Счастье беззаботности, первый опыт дружбы, тепло родительского дома! Да, поистине мы все родом из детства!</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Вопросно-ответное единство</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Что такое красота? Наверное, это – одно из самых загадочных понятий в истории культуры. Над этой загадкой бились многие поколения людей. Художники, скульпторы, поэты стремились постичь тайну красоты, гармонии. О том, что такое красота и какова ее роль в жизни человека, заставляют задуматься высказывания В.Сухомлинского.</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Цитата</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lastRenderedPageBreak/>
              <w:t>Два чувства дивно близки нам,</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lastRenderedPageBreak/>
              <w:t>В них обретает сердце пищу:</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Любовь к родному пепелищу,</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Любовь к отеческим гробам –</w:t>
            </w:r>
          </w:p>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эти бессмертные строки А.С.Пушкина вспоминались мне, когда я читал текст Ф.Искандера «Дедушкин дом».</w:t>
            </w:r>
          </w:p>
        </w:tc>
      </w:tr>
      <w:tr w:rsidR="002245EB" w:rsidRPr="00B6250D" w:rsidTr="00A775BA">
        <w:tc>
          <w:tcPr>
            <w:tcW w:w="42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lastRenderedPageBreak/>
              <w:t>Афоризм</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«О времена! О нравы!» - воскликнул Марк Туллий Цицерон. Кажется, будто эти слова произнесены сегодня. Вслед за великим политиком и ритором о времени рассуждает автор прочитанного мною текста.</w:t>
            </w:r>
          </w:p>
        </w:tc>
      </w:tr>
    </w:tbl>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p>
    <w:tbl>
      <w:tblPr>
        <w:tblW w:w="10695" w:type="dxa"/>
        <w:shd w:val="clear" w:color="auto" w:fill="FFFFFF"/>
        <w:tblCellMar>
          <w:left w:w="0" w:type="dxa"/>
          <w:right w:w="0" w:type="dxa"/>
        </w:tblCellMar>
        <w:tblLook w:val="04A0" w:firstRow="1" w:lastRow="0" w:firstColumn="1" w:lastColumn="0" w:noHBand="0" w:noVBand="1"/>
      </w:tblPr>
      <w:tblGrid>
        <w:gridCol w:w="3725"/>
        <w:gridCol w:w="3933"/>
        <w:gridCol w:w="3037"/>
      </w:tblGrid>
      <w:tr w:rsidR="002245EB" w:rsidRPr="00B6250D" w:rsidTr="00A775BA">
        <w:tc>
          <w:tcPr>
            <w:tcW w:w="3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b/>
                <w:bCs/>
                <w:color w:val="000000"/>
                <w:sz w:val="24"/>
                <w:szCs w:val="24"/>
                <w:lang w:eastAsia="ru-RU"/>
              </w:rPr>
              <w:t>Вид</w:t>
            </w:r>
          </w:p>
        </w:tc>
        <w:tc>
          <w:tcPr>
            <w:tcW w:w="3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b/>
                <w:bCs/>
                <w:color w:val="000000"/>
                <w:sz w:val="24"/>
                <w:szCs w:val="24"/>
                <w:lang w:eastAsia="ru-RU"/>
              </w:rPr>
              <w:t>Содержание</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b/>
                <w:bCs/>
                <w:color w:val="000000"/>
                <w:sz w:val="24"/>
                <w:szCs w:val="24"/>
                <w:lang w:eastAsia="ru-RU"/>
              </w:rPr>
              <w:t>Пример</w:t>
            </w:r>
          </w:p>
        </w:tc>
      </w:tr>
      <w:tr w:rsidR="002245EB" w:rsidRPr="00B6250D" w:rsidTr="00A775BA">
        <w:tc>
          <w:tcPr>
            <w:tcW w:w="3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Заключение-вывод</w:t>
            </w:r>
          </w:p>
        </w:tc>
        <w:tc>
          <w:tcPr>
            <w:tcW w:w="3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Важная мысль, вытекающая из всего, ранее сказанного</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p>
        </w:tc>
      </w:tr>
      <w:tr w:rsidR="002245EB" w:rsidRPr="00B6250D" w:rsidTr="00A775BA">
        <w:tc>
          <w:tcPr>
            <w:tcW w:w="3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Заключение-следствие</w:t>
            </w:r>
          </w:p>
        </w:tc>
        <w:tc>
          <w:tcPr>
            <w:tcW w:w="3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Литературно-исторические или общественно-исторические сведения о месте, занимаемом анализируемым произведением в литературном процессе, в творчестве автора, его влиянии на общественную ситуацию, на художественную деятельность современников</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45EB" w:rsidRPr="00B6250D" w:rsidRDefault="002245EB" w:rsidP="00A775BA">
            <w:pPr>
              <w:spacing w:after="0" w:line="240" w:lineRule="auto"/>
              <w:jc w:val="both"/>
              <w:rPr>
                <w:rFonts w:ascii="Times New Roman" w:eastAsia="Times New Roman" w:hAnsi="Times New Roman"/>
                <w:color w:val="000000"/>
                <w:sz w:val="24"/>
                <w:szCs w:val="24"/>
                <w:lang w:eastAsia="ru-RU"/>
              </w:rPr>
            </w:pPr>
          </w:p>
        </w:tc>
      </w:tr>
    </w:tbl>
    <w:p w:rsidR="002245EB" w:rsidRDefault="002245EB" w:rsidP="002245EB">
      <w:pPr>
        <w:shd w:val="clear" w:color="auto" w:fill="FFFFFF"/>
        <w:spacing w:after="0" w:line="240" w:lineRule="auto"/>
        <w:jc w:val="both"/>
        <w:rPr>
          <w:rFonts w:ascii="Times New Roman" w:eastAsia="Times New Roman" w:hAnsi="Times New Roman"/>
          <w:b/>
          <w:sz w:val="24"/>
          <w:szCs w:val="24"/>
          <w:u w:val="single"/>
          <w:lang w:eastAsia="ru-RU"/>
        </w:rPr>
      </w:pPr>
    </w:p>
    <w:p w:rsidR="002245EB" w:rsidRPr="005C056F" w:rsidRDefault="002245EB" w:rsidP="002245EB">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Задание 1</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1) Приѐм «Проба пера» </w:t>
      </w:r>
      <w:r>
        <w:rPr>
          <w:rFonts w:ascii="Times New Roman" w:hAnsi="Times New Roman"/>
          <w:sz w:val="24"/>
          <w:szCs w:val="24"/>
        </w:rPr>
        <w:t>П</w:t>
      </w:r>
      <w:r w:rsidRPr="005C056F">
        <w:rPr>
          <w:rFonts w:ascii="Times New Roman" w:hAnsi="Times New Roman"/>
          <w:sz w:val="24"/>
          <w:szCs w:val="24"/>
        </w:rPr>
        <w:t xml:space="preserve">еред вами тема сочинения, которая дана в форме высказывания немецкого мыслителя XX века Тема: Разум — счастливый дар человека и его проклятие (Эрих </w:t>
      </w:r>
      <w:proofErr w:type="spellStart"/>
      <w:r w:rsidRPr="005C056F">
        <w:rPr>
          <w:rFonts w:ascii="Times New Roman" w:hAnsi="Times New Roman"/>
          <w:sz w:val="24"/>
          <w:szCs w:val="24"/>
        </w:rPr>
        <w:t>Фромм</w:t>
      </w:r>
      <w:proofErr w:type="spellEnd"/>
      <w:r w:rsidRPr="005C056F">
        <w:rPr>
          <w:rFonts w:ascii="Times New Roman" w:hAnsi="Times New Roman"/>
          <w:sz w:val="24"/>
          <w:szCs w:val="24"/>
        </w:rPr>
        <w:t xml:space="preserve">) Пишем вместе вступление. Работаем по группам.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Группа 1 начнѐт сочинение с записи высказывания Эрика </w:t>
      </w:r>
      <w:proofErr w:type="spellStart"/>
      <w:r w:rsidRPr="005C056F">
        <w:rPr>
          <w:rFonts w:ascii="Times New Roman" w:hAnsi="Times New Roman"/>
          <w:sz w:val="24"/>
          <w:szCs w:val="24"/>
        </w:rPr>
        <w:t>Фромма</w:t>
      </w:r>
      <w:proofErr w:type="spellEnd"/>
      <w:r w:rsidRPr="005C056F">
        <w:rPr>
          <w:rFonts w:ascii="Times New Roman" w:hAnsi="Times New Roman"/>
          <w:sz w:val="24"/>
          <w:szCs w:val="24"/>
        </w:rPr>
        <w:t xml:space="preserve"> и даст </w:t>
      </w:r>
      <w:proofErr w:type="spellStart"/>
      <w:r w:rsidRPr="005C056F">
        <w:rPr>
          <w:rFonts w:ascii="Times New Roman" w:hAnsi="Times New Roman"/>
          <w:sz w:val="24"/>
          <w:szCs w:val="24"/>
        </w:rPr>
        <w:t>своѐ</w:t>
      </w:r>
      <w:proofErr w:type="spellEnd"/>
      <w:r w:rsidRPr="005C056F">
        <w:rPr>
          <w:rFonts w:ascii="Times New Roman" w:hAnsi="Times New Roman"/>
          <w:sz w:val="24"/>
          <w:szCs w:val="24"/>
        </w:rPr>
        <w:t xml:space="preserve"> толкование этому афоризму.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Группа 2 начнѐт сочинение с вопросов, которые можно задать, чтобы ответить на высказывание Эрика </w:t>
      </w:r>
      <w:proofErr w:type="spellStart"/>
      <w:r w:rsidRPr="005C056F">
        <w:rPr>
          <w:rFonts w:ascii="Times New Roman" w:hAnsi="Times New Roman"/>
          <w:sz w:val="24"/>
          <w:szCs w:val="24"/>
        </w:rPr>
        <w:t>Фромма</w:t>
      </w:r>
      <w:proofErr w:type="spellEnd"/>
      <w:r w:rsidRPr="005C056F">
        <w:rPr>
          <w:rFonts w:ascii="Times New Roman" w:hAnsi="Times New Roman"/>
          <w:sz w:val="24"/>
          <w:szCs w:val="24"/>
        </w:rPr>
        <w:t xml:space="preserve">.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Группа 3 начнѐт сочинение, вступив в диалог с воображаемым собеседником, или пригласит его к разговору.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Группа 4 начнѐт сочинение с обоснования причин обращения к этой теме, еѐ актуальности </w:t>
      </w:r>
    </w:p>
    <w:p w:rsidR="002245EB" w:rsidRPr="005C056F" w:rsidRDefault="002245EB" w:rsidP="002245EB">
      <w:pPr>
        <w:shd w:val="clear" w:color="auto" w:fill="FFFFFF"/>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Задание 2</w:t>
      </w:r>
    </w:p>
    <w:p w:rsidR="002245EB" w:rsidRDefault="002245EB" w:rsidP="002245E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Прочитайте вариант</w:t>
      </w:r>
      <w:r w:rsidRPr="005C056F">
        <w:rPr>
          <w:rFonts w:ascii="Times New Roman" w:hAnsi="Times New Roman"/>
          <w:sz w:val="24"/>
          <w:szCs w:val="24"/>
        </w:rPr>
        <w:t xml:space="preserve"> вступлени</w:t>
      </w:r>
      <w:r>
        <w:rPr>
          <w:rFonts w:ascii="Times New Roman" w:hAnsi="Times New Roman"/>
          <w:sz w:val="24"/>
          <w:szCs w:val="24"/>
        </w:rPr>
        <w:t>я</w:t>
      </w:r>
      <w:r w:rsidRPr="005C056F">
        <w:rPr>
          <w:rFonts w:ascii="Times New Roman" w:hAnsi="Times New Roman"/>
          <w:sz w:val="24"/>
          <w:szCs w:val="24"/>
        </w:rPr>
        <w:t xml:space="preserve"> и сформулируйте подходящие к ним темы сочинений.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lastRenderedPageBreak/>
        <w:t xml:space="preserve">Напишите свой вариант вступительной части сочинения. </w:t>
      </w:r>
    </w:p>
    <w:p w:rsidR="002245EB" w:rsidRDefault="002245EB" w:rsidP="002245EB">
      <w:pPr>
        <w:shd w:val="clear" w:color="auto" w:fill="FFFFFF"/>
        <w:spacing w:after="0" w:line="240" w:lineRule="auto"/>
        <w:jc w:val="both"/>
        <w:rPr>
          <w:rFonts w:ascii="Times New Roman" w:hAnsi="Times New Roman"/>
          <w:sz w:val="24"/>
          <w:szCs w:val="24"/>
        </w:rPr>
      </w:pPr>
      <w:r w:rsidRPr="005C056F">
        <w:rPr>
          <w:rFonts w:ascii="Times New Roman" w:hAnsi="Times New Roman"/>
          <w:sz w:val="24"/>
          <w:szCs w:val="24"/>
        </w:rPr>
        <w:t xml:space="preserve">Тема________________________________________________ </w:t>
      </w:r>
    </w:p>
    <w:p w:rsidR="002245EB" w:rsidRPr="005C056F"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sidRPr="005C056F">
        <w:rPr>
          <w:rFonts w:ascii="Times New Roman" w:hAnsi="Times New Roman"/>
          <w:sz w:val="24"/>
          <w:szCs w:val="24"/>
        </w:rPr>
        <w:t>Чувства − неотъемлемая часть человеческого существа. Мы радуемся, когда добиваемся успеха, печалимся, когда к нам приходит беда, стыдимся своих слабостей, гордимся своими победами, страдаем от неразделѐнной любви… Иногда человек настолько погружается в мир переживаний, что просто перестаѐт слышать голос разума и здравого смысла. Такие ситуации всегда были интересны писателям. В литературных произведениях разных веков рассказываются трагические истории о людях, одержимых своими страстями.</w:t>
      </w:r>
    </w:p>
    <w:p w:rsidR="002245EB" w:rsidRDefault="002245EB" w:rsidP="002245EB">
      <w:pPr>
        <w:spacing w:after="0" w:line="240" w:lineRule="auto"/>
        <w:jc w:val="both"/>
        <w:rPr>
          <w:rFonts w:ascii="Times New Roman" w:eastAsia="Times New Roman" w:hAnsi="Times New Roman"/>
          <w:b/>
          <w:sz w:val="24"/>
          <w:szCs w:val="24"/>
          <w:u w:val="single"/>
          <w:lang w:eastAsia="ru-RU"/>
        </w:rPr>
      </w:pPr>
      <w:r w:rsidRPr="005C056F">
        <w:rPr>
          <w:rFonts w:ascii="Times New Roman" w:eastAsia="Times New Roman" w:hAnsi="Times New Roman"/>
          <w:b/>
          <w:sz w:val="24"/>
          <w:szCs w:val="24"/>
          <w:u w:val="single"/>
          <w:lang w:eastAsia="ru-RU"/>
        </w:rPr>
        <w:t>Задание 3.</w:t>
      </w:r>
    </w:p>
    <w:p w:rsidR="002245EB" w:rsidRPr="00B6250D"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Проанализируйте вариант вступления и заключения сочинения на тему «Из пламя и света рождённое слово…» и найдите общие с темой ключевые слова или слова одной семантической группы.</w:t>
      </w:r>
    </w:p>
    <w:p w:rsidR="002245EB" w:rsidRPr="00B6250D"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Время, когда Лермонтов вошёл в литературу, было </w:t>
      </w:r>
      <w:r w:rsidRPr="00B6250D">
        <w:rPr>
          <w:rFonts w:ascii="Times New Roman" w:eastAsia="Times New Roman" w:hAnsi="Times New Roman"/>
          <w:b/>
          <w:bCs/>
          <w:i/>
          <w:iCs/>
          <w:color w:val="000000"/>
          <w:sz w:val="24"/>
          <w:szCs w:val="24"/>
          <w:lang w:eastAsia="ru-RU"/>
        </w:rPr>
        <w:t>тяжёлым</w:t>
      </w:r>
      <w:r w:rsidRPr="00B6250D">
        <w:rPr>
          <w:rFonts w:ascii="Times New Roman" w:eastAsia="Times New Roman" w:hAnsi="Times New Roman"/>
          <w:i/>
          <w:iCs/>
          <w:color w:val="000000"/>
          <w:sz w:val="24"/>
          <w:szCs w:val="24"/>
          <w:lang w:eastAsia="ru-RU"/>
        </w:rPr>
        <w:t>. «Понадобилось не менее десяти лет, чтобы человек мог опомниться в своём горестном положении порабощённого и гонимого существа. Людьми овладело глубокое и всеобщее уныние…», - писал А.И.Герцен. Он имел в виду время, наступившее после восстания декабристов. И как необходимо было людям услышать </w:t>
      </w:r>
      <w:r w:rsidRPr="00B6250D">
        <w:rPr>
          <w:rFonts w:ascii="Times New Roman" w:eastAsia="Times New Roman" w:hAnsi="Times New Roman"/>
          <w:b/>
          <w:bCs/>
          <w:i/>
          <w:iCs/>
          <w:color w:val="000000"/>
          <w:sz w:val="24"/>
          <w:szCs w:val="24"/>
          <w:lang w:eastAsia="ru-RU"/>
        </w:rPr>
        <w:t>слово</w:t>
      </w:r>
      <w:r w:rsidRPr="00B6250D">
        <w:rPr>
          <w:rFonts w:ascii="Times New Roman" w:eastAsia="Times New Roman" w:hAnsi="Times New Roman"/>
          <w:i/>
          <w:iCs/>
          <w:color w:val="000000"/>
          <w:sz w:val="24"/>
          <w:szCs w:val="24"/>
          <w:lang w:eastAsia="ru-RU"/>
        </w:rPr>
        <w:t>, которое </w:t>
      </w:r>
      <w:r w:rsidRPr="00B6250D">
        <w:rPr>
          <w:rFonts w:ascii="Times New Roman" w:eastAsia="Times New Roman" w:hAnsi="Times New Roman"/>
          <w:b/>
          <w:bCs/>
          <w:i/>
          <w:iCs/>
          <w:color w:val="000000"/>
          <w:sz w:val="24"/>
          <w:szCs w:val="24"/>
          <w:lang w:eastAsia="ru-RU"/>
        </w:rPr>
        <w:t>воспламеняло </w:t>
      </w:r>
      <w:r w:rsidRPr="00B6250D">
        <w:rPr>
          <w:rFonts w:ascii="Times New Roman" w:eastAsia="Times New Roman" w:hAnsi="Times New Roman"/>
          <w:i/>
          <w:iCs/>
          <w:color w:val="000000"/>
          <w:sz w:val="24"/>
          <w:szCs w:val="24"/>
          <w:lang w:eastAsia="ru-RU"/>
        </w:rPr>
        <w:t>бы сердца и давало светлую надежду. Таким </w:t>
      </w:r>
      <w:r w:rsidRPr="00B6250D">
        <w:rPr>
          <w:rFonts w:ascii="Times New Roman" w:eastAsia="Times New Roman" w:hAnsi="Times New Roman"/>
          <w:b/>
          <w:bCs/>
          <w:i/>
          <w:iCs/>
          <w:color w:val="000000"/>
          <w:sz w:val="24"/>
          <w:szCs w:val="24"/>
          <w:lang w:eastAsia="ru-RU"/>
        </w:rPr>
        <w:t>словом</w:t>
      </w:r>
      <w:r w:rsidRPr="00B6250D">
        <w:rPr>
          <w:rFonts w:ascii="Times New Roman" w:eastAsia="Times New Roman" w:hAnsi="Times New Roman"/>
          <w:i/>
          <w:iCs/>
          <w:color w:val="000000"/>
          <w:sz w:val="24"/>
          <w:szCs w:val="24"/>
          <w:lang w:eastAsia="ru-RU"/>
        </w:rPr>
        <w:t> для современников стало </w:t>
      </w:r>
      <w:r w:rsidRPr="00B6250D">
        <w:rPr>
          <w:rFonts w:ascii="Times New Roman" w:eastAsia="Times New Roman" w:hAnsi="Times New Roman"/>
          <w:b/>
          <w:bCs/>
          <w:i/>
          <w:iCs/>
          <w:color w:val="000000"/>
          <w:sz w:val="24"/>
          <w:szCs w:val="24"/>
          <w:lang w:eastAsia="ru-RU"/>
        </w:rPr>
        <w:t>слово </w:t>
      </w:r>
      <w:r w:rsidRPr="00B6250D">
        <w:rPr>
          <w:rFonts w:ascii="Times New Roman" w:eastAsia="Times New Roman" w:hAnsi="Times New Roman"/>
          <w:i/>
          <w:iCs/>
          <w:color w:val="000000"/>
          <w:sz w:val="24"/>
          <w:szCs w:val="24"/>
          <w:lang w:eastAsia="ru-RU"/>
        </w:rPr>
        <w:t>М.Ю.Лермонтова.</w:t>
      </w:r>
    </w:p>
    <w:p w:rsidR="002245EB" w:rsidRPr="00B6250D"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w:t>
      </w:r>
    </w:p>
    <w:p w:rsidR="002245EB" w:rsidRPr="00B6250D" w:rsidRDefault="002245EB" w:rsidP="002245EB">
      <w:pPr>
        <w:shd w:val="clear" w:color="auto" w:fill="FFFFFF"/>
        <w:spacing w:after="0" w:line="240" w:lineRule="auto"/>
        <w:jc w:val="both"/>
        <w:rPr>
          <w:rFonts w:ascii="Times New Roman" w:eastAsia="Times New Roman" w:hAnsi="Times New Roman"/>
          <w:color w:val="000000"/>
          <w:sz w:val="24"/>
          <w:szCs w:val="24"/>
          <w:lang w:eastAsia="ru-RU"/>
        </w:rPr>
      </w:pPr>
      <w:r w:rsidRPr="00B6250D">
        <w:rPr>
          <w:rFonts w:ascii="Times New Roman" w:eastAsia="Times New Roman" w:hAnsi="Times New Roman"/>
          <w:i/>
          <w:iCs/>
          <w:color w:val="000000"/>
          <w:sz w:val="24"/>
          <w:szCs w:val="24"/>
          <w:lang w:eastAsia="ru-RU"/>
        </w:rPr>
        <w:t>Среди </w:t>
      </w:r>
      <w:r w:rsidRPr="00B6250D">
        <w:rPr>
          <w:rFonts w:ascii="Times New Roman" w:eastAsia="Times New Roman" w:hAnsi="Times New Roman"/>
          <w:b/>
          <w:bCs/>
          <w:i/>
          <w:iCs/>
          <w:color w:val="000000"/>
          <w:sz w:val="24"/>
          <w:szCs w:val="24"/>
          <w:lang w:eastAsia="ru-RU"/>
        </w:rPr>
        <w:t>всеобщего уныния</w:t>
      </w:r>
      <w:r w:rsidRPr="00B6250D">
        <w:rPr>
          <w:rFonts w:ascii="Times New Roman" w:eastAsia="Times New Roman" w:hAnsi="Times New Roman"/>
          <w:i/>
          <w:iCs/>
          <w:color w:val="000000"/>
          <w:sz w:val="24"/>
          <w:szCs w:val="24"/>
          <w:lang w:eastAsia="ru-RU"/>
        </w:rPr>
        <w:t>, охватившего Россию после поражения восстания декабристов, </w:t>
      </w:r>
      <w:r w:rsidRPr="00B6250D">
        <w:rPr>
          <w:rFonts w:ascii="Times New Roman" w:eastAsia="Times New Roman" w:hAnsi="Times New Roman"/>
          <w:b/>
          <w:bCs/>
          <w:i/>
          <w:iCs/>
          <w:color w:val="000000"/>
          <w:sz w:val="24"/>
          <w:szCs w:val="24"/>
          <w:lang w:eastAsia="ru-RU"/>
        </w:rPr>
        <w:t>пламенно</w:t>
      </w:r>
      <w:r w:rsidRPr="00B6250D">
        <w:rPr>
          <w:rFonts w:ascii="Times New Roman" w:eastAsia="Times New Roman" w:hAnsi="Times New Roman"/>
          <w:i/>
          <w:iCs/>
          <w:color w:val="000000"/>
          <w:sz w:val="24"/>
          <w:szCs w:val="24"/>
          <w:lang w:eastAsia="ru-RU"/>
        </w:rPr>
        <w:t> и страстно прозвучал </w:t>
      </w:r>
      <w:r w:rsidRPr="00B6250D">
        <w:rPr>
          <w:rFonts w:ascii="Times New Roman" w:eastAsia="Times New Roman" w:hAnsi="Times New Roman"/>
          <w:b/>
          <w:bCs/>
          <w:i/>
          <w:iCs/>
          <w:color w:val="000000"/>
          <w:sz w:val="24"/>
          <w:szCs w:val="24"/>
          <w:lang w:eastAsia="ru-RU"/>
        </w:rPr>
        <w:t>голос </w:t>
      </w:r>
      <w:r w:rsidRPr="00B6250D">
        <w:rPr>
          <w:rFonts w:ascii="Times New Roman" w:eastAsia="Times New Roman" w:hAnsi="Times New Roman"/>
          <w:i/>
          <w:iCs/>
          <w:color w:val="000000"/>
          <w:sz w:val="24"/>
          <w:szCs w:val="24"/>
          <w:lang w:eastAsia="ru-RU"/>
        </w:rPr>
        <w:t>молодого поэта, оставшегося для нас навсегда двадцатисемилетним…</w:t>
      </w:r>
    </w:p>
    <w:p w:rsidR="002245EB" w:rsidRPr="005C056F" w:rsidRDefault="002245EB" w:rsidP="002245EB">
      <w:pPr>
        <w:spacing w:after="0" w:line="240" w:lineRule="auto"/>
        <w:jc w:val="both"/>
        <w:rPr>
          <w:rFonts w:ascii="Times New Roman" w:eastAsia="Times New Roman" w:hAnsi="Times New Roman"/>
          <w:b/>
          <w:sz w:val="24"/>
          <w:szCs w:val="24"/>
          <w:u w:val="single"/>
          <w:lang w:eastAsia="ru-RU"/>
        </w:rPr>
      </w:pPr>
    </w:p>
    <w:p w:rsidR="002245EB" w:rsidRPr="00F3620F" w:rsidRDefault="002245EB" w:rsidP="002245EB">
      <w:pPr>
        <w:spacing w:after="0" w:line="240" w:lineRule="auto"/>
        <w:jc w:val="both"/>
        <w:rPr>
          <w:rFonts w:ascii="Times New Roman" w:eastAsia="Times New Roman" w:hAnsi="Times New Roman"/>
          <w:sz w:val="24"/>
          <w:szCs w:val="24"/>
          <w:lang w:eastAsia="ru-RU"/>
        </w:rPr>
      </w:pPr>
    </w:p>
    <w:p w:rsidR="002245EB" w:rsidRPr="00B6250D"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sidRPr="003421F4">
        <w:rPr>
          <w:rFonts w:ascii="Times New Roman" w:eastAsia="Times New Roman" w:hAnsi="Times New Roman"/>
          <w:sz w:val="24"/>
          <w:szCs w:val="24"/>
          <w:u w:val="single"/>
          <w:lang w:eastAsia="ru-RU"/>
        </w:rPr>
        <w:t>К занятию № 2</w:t>
      </w:r>
      <w:r>
        <w:rPr>
          <w:rFonts w:ascii="Times New Roman" w:eastAsia="Times New Roman" w:hAnsi="Times New Roman"/>
          <w:sz w:val="24"/>
          <w:szCs w:val="24"/>
          <w:u w:val="single"/>
          <w:lang w:eastAsia="ru-RU"/>
        </w:rPr>
        <w:t>3</w:t>
      </w:r>
      <w:r w:rsidRPr="003421F4">
        <w:rPr>
          <w:rFonts w:ascii="Times New Roman" w:eastAsia="Times New Roman" w:hAnsi="Times New Roman"/>
          <w:sz w:val="24"/>
          <w:szCs w:val="24"/>
          <w:u w:val="single"/>
          <w:lang w:eastAsia="ru-RU"/>
        </w:rPr>
        <w:t>-</w:t>
      </w:r>
      <w:r>
        <w:rPr>
          <w:rFonts w:ascii="Times New Roman" w:eastAsia="Times New Roman" w:hAnsi="Times New Roman"/>
          <w:sz w:val="24"/>
          <w:szCs w:val="24"/>
          <w:u w:val="single"/>
          <w:lang w:eastAsia="ru-RU"/>
        </w:rPr>
        <w:t>24</w:t>
      </w:r>
    </w:p>
    <w:p w:rsidR="002245EB" w:rsidRDefault="002245EB" w:rsidP="002245EB">
      <w:pPr>
        <w:shd w:val="clear" w:color="auto" w:fill="FFFFFF"/>
        <w:spacing w:after="0" w:line="240" w:lineRule="auto"/>
        <w:ind w:firstLine="709"/>
        <w:jc w:val="both"/>
        <w:rPr>
          <w:rFonts w:ascii="Times New Roman" w:hAnsi="Times New Roman"/>
          <w:sz w:val="24"/>
          <w:szCs w:val="24"/>
          <w:shd w:val="clear" w:color="auto" w:fill="FFFFFF"/>
        </w:rPr>
      </w:pPr>
      <w:r w:rsidRPr="00B6250D">
        <w:rPr>
          <w:rFonts w:ascii="Times New Roman" w:hAnsi="Times New Roman"/>
          <w:sz w:val="24"/>
          <w:szCs w:val="24"/>
          <w:shd w:val="clear" w:color="auto" w:fill="FFFFFF"/>
        </w:rPr>
        <w:t xml:space="preserve">Основная часть, как мы помним, состоит из одного или нескольких аргументов на литературной основе, подкрепляющих тезис. Каждый аргумент выделяется в отдельный абзац. В конце каждого абзаца должен быть </w:t>
      </w:r>
      <w:proofErr w:type="spellStart"/>
      <w:r w:rsidRPr="00B6250D">
        <w:rPr>
          <w:rFonts w:ascii="Times New Roman" w:hAnsi="Times New Roman"/>
          <w:sz w:val="24"/>
          <w:szCs w:val="24"/>
          <w:shd w:val="clear" w:color="auto" w:fill="FFFFFF"/>
        </w:rPr>
        <w:t>микровывод</w:t>
      </w:r>
      <w:proofErr w:type="spellEnd"/>
      <w:r w:rsidRPr="00B6250D">
        <w:rPr>
          <w:rFonts w:ascii="Times New Roman" w:hAnsi="Times New Roman"/>
          <w:sz w:val="24"/>
          <w:szCs w:val="24"/>
          <w:shd w:val="clear" w:color="auto" w:fill="FFFFFF"/>
        </w:rPr>
        <w:t>. Можно к одному тезису привести один литературный аргумент, но лучше, чтобы аргументов было два</w:t>
      </w:r>
      <w:r>
        <w:rPr>
          <w:rFonts w:ascii="Times New Roman" w:hAnsi="Times New Roman"/>
          <w:sz w:val="24"/>
          <w:szCs w:val="24"/>
          <w:shd w:val="clear" w:color="auto" w:fill="FFFFFF"/>
        </w:rPr>
        <w:t>.</w:t>
      </w:r>
    </w:p>
    <w:p w:rsidR="002245EB" w:rsidRDefault="002245EB" w:rsidP="002245EB">
      <w:pPr>
        <w:shd w:val="clear" w:color="auto" w:fill="FFFFFF"/>
        <w:spacing w:after="0" w:line="240" w:lineRule="auto"/>
        <w:ind w:firstLine="709"/>
        <w:jc w:val="both"/>
        <w:rPr>
          <w:rFonts w:ascii="Times New Roman" w:hAnsi="Times New Roman"/>
          <w:sz w:val="24"/>
          <w:szCs w:val="24"/>
          <w:shd w:val="clear" w:color="auto" w:fill="FFFFFF"/>
        </w:rPr>
      </w:pPr>
      <w:r w:rsidRPr="00B6250D">
        <w:rPr>
          <w:rFonts w:ascii="Times New Roman" w:hAnsi="Times New Roman"/>
          <w:sz w:val="24"/>
          <w:szCs w:val="24"/>
          <w:shd w:val="clear" w:color="auto" w:fill="FFFFFF"/>
        </w:rPr>
        <w:t xml:space="preserve">Аргумент состоит из нескольких элементов и включает: </w:t>
      </w:r>
    </w:p>
    <w:p w:rsidR="002245EB" w:rsidRDefault="002245EB" w:rsidP="002245EB">
      <w:pPr>
        <w:shd w:val="clear" w:color="auto" w:fill="FFFFFF"/>
        <w:spacing w:after="0" w:line="240" w:lineRule="auto"/>
        <w:ind w:firstLine="709"/>
        <w:jc w:val="both"/>
        <w:rPr>
          <w:rFonts w:ascii="Times New Roman" w:hAnsi="Times New Roman"/>
          <w:sz w:val="24"/>
          <w:szCs w:val="24"/>
          <w:shd w:val="clear" w:color="auto" w:fill="FFFFFF"/>
        </w:rPr>
      </w:pPr>
      <w:r w:rsidRPr="00B6250D">
        <w:rPr>
          <w:rFonts w:ascii="Times New Roman" w:hAnsi="Times New Roman"/>
          <w:sz w:val="24"/>
          <w:szCs w:val="24"/>
          <w:shd w:val="clear" w:color="auto" w:fill="FFFFFF"/>
        </w:rPr>
        <w:t xml:space="preserve">А. Обращение к литературному произведению: называем автора и произведение, его жанр (если знаем; если не знаем, то так и пишем — «произведение», чтобы избежать фактических ошибок). </w:t>
      </w:r>
    </w:p>
    <w:p w:rsidR="002245EB" w:rsidRDefault="002245EB" w:rsidP="002245EB">
      <w:pPr>
        <w:shd w:val="clear" w:color="auto" w:fill="FFFFFF"/>
        <w:spacing w:after="0" w:line="240" w:lineRule="auto"/>
        <w:ind w:firstLine="709"/>
        <w:jc w:val="both"/>
        <w:rPr>
          <w:rFonts w:ascii="Times New Roman" w:hAnsi="Times New Roman"/>
          <w:sz w:val="24"/>
          <w:szCs w:val="24"/>
          <w:shd w:val="clear" w:color="auto" w:fill="FFFFFF"/>
        </w:rPr>
      </w:pPr>
      <w:r w:rsidRPr="00B6250D">
        <w:rPr>
          <w:rFonts w:ascii="Times New Roman" w:hAnsi="Times New Roman"/>
          <w:sz w:val="24"/>
          <w:szCs w:val="24"/>
          <w:shd w:val="clear" w:color="auto" w:fill="FFFFFF"/>
        </w:rPr>
        <w:t xml:space="preserve">Б. Его интерпретацию: здесь мы обращаемся к сюжету произведения или конкретному эпизоду, характеризуем героя(-ев). Желательно несколько раз упомянуть автора, используя речевые клише типа «автор повествует», «автор описывает», «писатель рассуждает», «поэт показывает», «автор считает» и т.п. Почему нельзя просто написать: «герой пошёл туда-то, сделал то-то»? Потому что это будет уже не анализ, а простой пересказ. </w:t>
      </w:r>
    </w:p>
    <w:p w:rsidR="002245EB" w:rsidRPr="00B6250D" w:rsidRDefault="002245EB" w:rsidP="002245EB">
      <w:pPr>
        <w:shd w:val="clear" w:color="auto" w:fill="FFFFFF"/>
        <w:spacing w:after="0" w:line="240" w:lineRule="auto"/>
        <w:ind w:firstLine="709"/>
        <w:jc w:val="both"/>
        <w:rPr>
          <w:rFonts w:ascii="Times New Roman" w:hAnsi="Times New Roman"/>
          <w:sz w:val="24"/>
          <w:szCs w:val="24"/>
          <w:shd w:val="clear" w:color="auto" w:fill="FFFFFF"/>
        </w:rPr>
      </w:pPr>
      <w:r w:rsidRPr="00B6250D">
        <w:rPr>
          <w:rFonts w:ascii="Times New Roman" w:hAnsi="Times New Roman"/>
          <w:sz w:val="24"/>
          <w:szCs w:val="24"/>
          <w:shd w:val="clear" w:color="auto" w:fill="FFFFFF"/>
        </w:rPr>
        <w:t xml:space="preserve">В. </w:t>
      </w:r>
      <w:proofErr w:type="spellStart"/>
      <w:r w:rsidRPr="00B6250D">
        <w:rPr>
          <w:rFonts w:ascii="Times New Roman" w:hAnsi="Times New Roman"/>
          <w:sz w:val="24"/>
          <w:szCs w:val="24"/>
          <w:shd w:val="clear" w:color="auto" w:fill="FFFFFF"/>
        </w:rPr>
        <w:t>Микровывод</w:t>
      </w:r>
      <w:proofErr w:type="spellEnd"/>
      <w:r w:rsidRPr="00B6250D">
        <w:rPr>
          <w:rFonts w:ascii="Times New Roman" w:hAnsi="Times New Roman"/>
          <w:sz w:val="24"/>
          <w:szCs w:val="24"/>
          <w:shd w:val="clear" w:color="auto" w:fill="FFFFFF"/>
        </w:rPr>
        <w:t xml:space="preserve"> (он завершает только одну из </w:t>
      </w:r>
      <w:proofErr w:type="spellStart"/>
      <w:r w:rsidRPr="00B6250D">
        <w:rPr>
          <w:rFonts w:ascii="Times New Roman" w:hAnsi="Times New Roman"/>
          <w:sz w:val="24"/>
          <w:szCs w:val="24"/>
          <w:shd w:val="clear" w:color="auto" w:fill="FFFFFF"/>
        </w:rPr>
        <w:t>микротем</w:t>
      </w:r>
      <w:proofErr w:type="spellEnd"/>
      <w:r w:rsidRPr="00B6250D">
        <w:rPr>
          <w:rFonts w:ascii="Times New Roman" w:hAnsi="Times New Roman"/>
          <w:sz w:val="24"/>
          <w:szCs w:val="24"/>
          <w:shd w:val="clear" w:color="auto" w:fill="FFFFFF"/>
        </w:rPr>
        <w:t xml:space="preserve">, а не всё сочинение в целом; нужен для логичности и связности </w:t>
      </w:r>
      <w:proofErr w:type="gramStart"/>
      <w:r w:rsidRPr="00B6250D">
        <w:rPr>
          <w:rFonts w:ascii="Times New Roman" w:hAnsi="Times New Roman"/>
          <w:sz w:val="24"/>
          <w:szCs w:val="24"/>
          <w:shd w:val="clear" w:color="auto" w:fill="FFFFFF"/>
        </w:rPr>
        <w:t>тек- ста</w:t>
      </w:r>
      <w:proofErr w:type="gramEnd"/>
      <w:r w:rsidRPr="00B6250D">
        <w:rPr>
          <w:rFonts w:ascii="Times New Roman" w:hAnsi="Times New Roman"/>
          <w:sz w:val="24"/>
          <w:szCs w:val="24"/>
          <w:shd w:val="clear" w:color="auto" w:fill="FFFFFF"/>
        </w:rPr>
        <w:t>): в этой части мы, как правило, формулируем основную мысль всего упомянутого произведени</w:t>
      </w:r>
      <w:r>
        <w:rPr>
          <w:rFonts w:ascii="Times New Roman" w:hAnsi="Times New Roman"/>
          <w:sz w:val="24"/>
          <w:szCs w:val="24"/>
          <w:shd w:val="clear" w:color="auto" w:fill="FFFFFF"/>
        </w:rPr>
        <w:t>я или авторскую позицию по кон</w:t>
      </w:r>
      <w:r w:rsidRPr="00B6250D">
        <w:rPr>
          <w:rFonts w:ascii="Times New Roman" w:hAnsi="Times New Roman"/>
          <w:sz w:val="24"/>
          <w:szCs w:val="24"/>
          <w:shd w:val="clear" w:color="auto" w:fill="FFFFFF"/>
        </w:rPr>
        <w:t>кретной проблеме. Используем клише типа «писатель приходит к выводу...» и т.п.</w:t>
      </w:r>
    </w:p>
    <w:p w:rsidR="002245EB" w:rsidRPr="00B6250D" w:rsidRDefault="002245EB" w:rsidP="002245EB">
      <w:pPr>
        <w:shd w:val="clear" w:color="auto" w:fill="FFFFFF"/>
        <w:spacing w:after="0" w:line="240" w:lineRule="auto"/>
        <w:jc w:val="both"/>
        <w:rPr>
          <w:rFonts w:ascii="Times New Roman" w:hAnsi="Times New Roman"/>
          <w:b/>
          <w:sz w:val="24"/>
          <w:szCs w:val="24"/>
          <w:shd w:val="clear" w:color="auto" w:fill="FFFFFF"/>
        </w:rPr>
      </w:pPr>
      <w:r w:rsidRPr="00B6250D">
        <w:rPr>
          <w:rFonts w:ascii="Times New Roman" w:hAnsi="Times New Roman"/>
          <w:b/>
          <w:sz w:val="24"/>
          <w:szCs w:val="24"/>
          <w:shd w:val="clear" w:color="auto" w:fill="FFFFFF"/>
        </w:rPr>
        <w:t>Задание.</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w:t>
      </w:r>
      <w:r w:rsidRPr="001F2E37">
        <w:rPr>
          <w:rFonts w:ascii="Times New Roman" w:eastAsia="Times New Roman" w:hAnsi="Times New Roman"/>
          <w:sz w:val="24"/>
          <w:szCs w:val="24"/>
          <w:lang w:eastAsia="ru-RU"/>
        </w:rPr>
        <w:t xml:space="preserve">формулируйте тезис по </w:t>
      </w:r>
      <w:r>
        <w:rPr>
          <w:rFonts w:ascii="Times New Roman" w:eastAsia="Times New Roman" w:hAnsi="Times New Roman"/>
          <w:sz w:val="24"/>
          <w:szCs w:val="24"/>
          <w:lang w:eastAsia="ru-RU"/>
        </w:rPr>
        <w:t xml:space="preserve">каждой </w:t>
      </w:r>
      <w:r w:rsidRPr="001F2E37">
        <w:rPr>
          <w:rFonts w:ascii="Times New Roman" w:eastAsia="Times New Roman" w:hAnsi="Times New Roman"/>
          <w:sz w:val="24"/>
          <w:szCs w:val="24"/>
          <w:lang w:eastAsia="ru-RU"/>
        </w:rPr>
        <w:t>предложенной теме,</w:t>
      </w:r>
      <w:r>
        <w:rPr>
          <w:rFonts w:ascii="Times New Roman" w:eastAsia="Times New Roman" w:hAnsi="Times New Roman"/>
          <w:sz w:val="24"/>
          <w:szCs w:val="24"/>
          <w:lang w:eastAsia="ru-RU"/>
        </w:rPr>
        <w:t xml:space="preserve"> </w:t>
      </w:r>
      <w:r w:rsidRPr="001F2E37">
        <w:rPr>
          <w:rFonts w:ascii="Times New Roman" w:eastAsia="Times New Roman" w:hAnsi="Times New Roman"/>
          <w:sz w:val="24"/>
          <w:szCs w:val="24"/>
          <w:lang w:eastAsia="ru-RU"/>
        </w:rPr>
        <w:t>подберите произведение для аргументации.</w:t>
      </w:r>
    </w:p>
    <w:p w:rsidR="002245EB" w:rsidRPr="005C056F" w:rsidRDefault="002245EB" w:rsidP="002245EB">
      <w:pPr>
        <w:spacing w:after="0" w:line="240" w:lineRule="auto"/>
        <w:jc w:val="both"/>
        <w:rPr>
          <w:rFonts w:ascii="Times New Roman" w:eastAsia="Times New Roman" w:hAnsi="Times New Roman"/>
          <w:i/>
          <w:sz w:val="24"/>
          <w:szCs w:val="24"/>
          <w:lang w:eastAsia="ru-RU"/>
        </w:rPr>
      </w:pPr>
      <w:r w:rsidRPr="005C056F">
        <w:rPr>
          <w:rFonts w:ascii="Times New Roman" w:eastAsia="Times New Roman" w:hAnsi="Times New Roman"/>
          <w:i/>
          <w:sz w:val="24"/>
          <w:szCs w:val="24"/>
          <w:lang w:eastAsia="ru-RU"/>
        </w:rPr>
        <w:t>1 вариант:</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1. Роль природы в художественных произведениях.</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2. «Все семьи счастливы одинаково» и «каждая семья</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несчастна по-своему» (Л.Н.Толстой)</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3. Что важнее – красота внешняя или красота внутренняя?</w:t>
      </w:r>
    </w:p>
    <w:p w:rsidR="002245EB" w:rsidRPr="001F2E37" w:rsidRDefault="002245EB" w:rsidP="002245EB">
      <w:pPr>
        <w:spacing w:after="0" w:line="240" w:lineRule="auto"/>
        <w:jc w:val="both"/>
        <w:rPr>
          <w:rFonts w:ascii="Times New Roman" w:eastAsia="Times New Roman" w:hAnsi="Times New Roman"/>
          <w:sz w:val="24"/>
          <w:szCs w:val="24"/>
          <w:lang w:eastAsia="ru-RU"/>
        </w:rPr>
      </w:pPr>
    </w:p>
    <w:p w:rsidR="002245EB" w:rsidRPr="005C056F" w:rsidRDefault="002245EB" w:rsidP="002245EB">
      <w:pPr>
        <w:spacing w:after="0" w:line="240" w:lineRule="auto"/>
        <w:jc w:val="both"/>
        <w:rPr>
          <w:rFonts w:ascii="Times New Roman" w:eastAsia="Times New Roman" w:hAnsi="Times New Roman"/>
          <w:i/>
          <w:sz w:val="24"/>
          <w:szCs w:val="24"/>
          <w:lang w:eastAsia="ru-RU"/>
        </w:rPr>
      </w:pPr>
      <w:r w:rsidRPr="005C056F">
        <w:rPr>
          <w:rFonts w:ascii="Times New Roman" w:eastAsia="Times New Roman" w:hAnsi="Times New Roman"/>
          <w:i/>
          <w:sz w:val="24"/>
          <w:szCs w:val="24"/>
          <w:lang w:eastAsia="ru-RU"/>
        </w:rPr>
        <w:t>2 вариант:</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1. Тема «лишнего человека» в произведении М.Ю.Лермонтова</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«Герой нашего времени».</w:t>
      </w:r>
    </w:p>
    <w:p w:rsidR="002245EB" w:rsidRPr="001F2E37"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2. Героизм и предательство в годы войны.</w:t>
      </w:r>
    </w:p>
    <w:p w:rsidR="002245EB" w:rsidRDefault="002245EB" w:rsidP="002245EB">
      <w:pPr>
        <w:spacing w:after="0" w:line="240" w:lineRule="auto"/>
        <w:jc w:val="both"/>
        <w:rPr>
          <w:rFonts w:ascii="Times New Roman" w:eastAsia="Times New Roman" w:hAnsi="Times New Roman"/>
          <w:sz w:val="24"/>
          <w:szCs w:val="24"/>
          <w:lang w:eastAsia="ru-RU"/>
        </w:rPr>
      </w:pPr>
      <w:r w:rsidRPr="001F2E37">
        <w:rPr>
          <w:rFonts w:ascii="Times New Roman" w:eastAsia="Times New Roman" w:hAnsi="Times New Roman"/>
          <w:sz w:val="24"/>
          <w:szCs w:val="24"/>
          <w:lang w:eastAsia="ru-RU"/>
        </w:rPr>
        <w:t>3. «Честь дороже жизни». (Ф.Шиллер)</w:t>
      </w:r>
    </w:p>
    <w:p w:rsidR="002245EB" w:rsidRDefault="002245EB" w:rsidP="002245EB">
      <w:pPr>
        <w:spacing w:after="0" w:line="240" w:lineRule="auto"/>
        <w:jc w:val="both"/>
        <w:rPr>
          <w:rFonts w:ascii="Times New Roman" w:eastAsia="Times New Roman" w:hAnsi="Times New Roman"/>
          <w:sz w:val="24"/>
          <w:szCs w:val="24"/>
          <w:lang w:eastAsia="ru-RU"/>
        </w:rPr>
      </w:pPr>
    </w:p>
    <w:p w:rsidR="002245EB" w:rsidRPr="00A14313" w:rsidRDefault="002245EB" w:rsidP="002245EB">
      <w:pPr>
        <w:spacing w:after="0" w:line="240" w:lineRule="auto"/>
        <w:jc w:val="both"/>
        <w:rPr>
          <w:rFonts w:ascii="Times New Roman" w:eastAsia="Times New Roman" w:hAnsi="Times New Roman"/>
          <w:sz w:val="24"/>
          <w:szCs w:val="24"/>
          <w:u w:val="single"/>
          <w:lang w:eastAsia="ru-RU"/>
        </w:rPr>
      </w:pPr>
      <w:r w:rsidRPr="00A14313">
        <w:rPr>
          <w:rFonts w:ascii="Times New Roman" w:eastAsia="Times New Roman" w:hAnsi="Times New Roman"/>
          <w:sz w:val="24"/>
          <w:szCs w:val="24"/>
          <w:u w:val="single"/>
          <w:lang w:eastAsia="ru-RU"/>
        </w:rPr>
        <w:t>К занятию №27-28.</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2"/>
        <w:gridCol w:w="11788"/>
      </w:tblGrid>
      <w:tr w:rsidR="002245EB" w:rsidRPr="00A14313" w:rsidTr="00A775BA">
        <w:tc>
          <w:tcPr>
            <w:tcW w:w="0" w:type="auto"/>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245EB" w:rsidRPr="00A14313" w:rsidRDefault="002245EB" w:rsidP="00A775BA">
            <w:pPr>
              <w:pStyle w:val="a7"/>
              <w:spacing w:before="0" w:beforeAutospacing="0" w:after="0" w:afterAutospacing="0"/>
            </w:pPr>
            <w:r w:rsidRPr="00A14313">
              <w:rPr>
                <w:rStyle w:val="a8"/>
              </w:rPr>
              <w:t>Вступление Ключевые слова: Природа... Война... Дружба... и т.д.</w:t>
            </w:r>
          </w:p>
        </w:tc>
      </w:tr>
      <w:tr w:rsidR="002245EB" w:rsidRPr="00A14313" w:rsidTr="00A775BA">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245EB" w:rsidRPr="00A14313" w:rsidRDefault="002245EB" w:rsidP="00A775BA">
            <w:pPr>
              <w:pStyle w:val="a7"/>
              <w:spacing w:before="0" w:beforeAutospacing="0" w:after="0" w:afterAutospacing="0"/>
            </w:pPr>
            <w:r w:rsidRPr="00A14313">
              <w:t>Общие рассуждения по теме</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245EB" w:rsidRPr="00A14313" w:rsidRDefault="002245EB" w:rsidP="00A775BA">
            <w:pPr>
              <w:pStyle w:val="a7"/>
              <w:spacing w:before="0" w:beforeAutospacing="0" w:after="0" w:afterAutospacing="0"/>
            </w:pPr>
            <w:r w:rsidRPr="00A14313">
              <w:t>1. Никто не станет отрицать важности ... в жизни людей.</w:t>
            </w:r>
          </w:p>
          <w:p w:rsidR="002245EB" w:rsidRPr="00A14313" w:rsidRDefault="002245EB" w:rsidP="00A775BA">
            <w:pPr>
              <w:pStyle w:val="a7"/>
              <w:spacing w:before="0" w:beforeAutospacing="0" w:after="0" w:afterAutospacing="0"/>
            </w:pPr>
            <w:r w:rsidRPr="00A14313">
              <w:t>2. Каждый из нас сталкивался с ...</w:t>
            </w:r>
          </w:p>
          <w:p w:rsidR="002245EB" w:rsidRPr="00A14313" w:rsidRDefault="002245EB" w:rsidP="00A775BA">
            <w:pPr>
              <w:pStyle w:val="a7"/>
              <w:spacing w:before="0" w:beforeAutospacing="0" w:after="0" w:afterAutospacing="0"/>
            </w:pPr>
            <w:r w:rsidRPr="00A14313">
              <w:t>3. С давних времен человек размышлял о ...</w:t>
            </w:r>
          </w:p>
          <w:p w:rsidR="002245EB" w:rsidRPr="00A14313" w:rsidRDefault="002245EB" w:rsidP="00A775BA">
            <w:pPr>
              <w:pStyle w:val="a7"/>
              <w:spacing w:before="0" w:beforeAutospacing="0" w:after="0" w:afterAutospacing="0"/>
            </w:pPr>
            <w:r w:rsidRPr="00A14313">
              <w:t>4. Как часто мы слышим о ...</w:t>
            </w:r>
          </w:p>
          <w:p w:rsidR="002245EB" w:rsidRPr="00A14313" w:rsidRDefault="002245EB" w:rsidP="00A775BA">
            <w:pPr>
              <w:pStyle w:val="a7"/>
              <w:spacing w:before="0" w:beforeAutospacing="0" w:after="0" w:afterAutospacing="0"/>
            </w:pPr>
            <w:r w:rsidRPr="00A14313">
              <w:t>5. Мы знаем о ... из книг и фильмов, рассказов близких.</w:t>
            </w:r>
          </w:p>
          <w:p w:rsidR="002245EB" w:rsidRPr="00A14313" w:rsidRDefault="002245EB" w:rsidP="00A775BA">
            <w:pPr>
              <w:pStyle w:val="a7"/>
              <w:spacing w:before="0" w:beforeAutospacing="0" w:after="0" w:afterAutospacing="0"/>
            </w:pPr>
            <w:r w:rsidRPr="00A14313">
              <w:t>6. Каждый человек хотя бы раз в жизни задумывался о ...</w:t>
            </w:r>
          </w:p>
          <w:p w:rsidR="002245EB" w:rsidRPr="00A14313" w:rsidRDefault="002245EB" w:rsidP="00A775BA">
            <w:pPr>
              <w:pStyle w:val="a7"/>
              <w:spacing w:before="0" w:beforeAutospacing="0" w:after="0" w:afterAutospacing="0"/>
            </w:pPr>
            <w:r w:rsidRPr="00A14313">
              <w:t xml:space="preserve">7. Приём «Цитата». «...,» - писал известный </w:t>
            </w:r>
            <w:proofErr w:type="gramStart"/>
            <w:r w:rsidRPr="00A14313">
              <w:t>... .</w:t>
            </w:r>
            <w:proofErr w:type="gramEnd"/>
            <w:r w:rsidRPr="00A14313">
              <w:t xml:space="preserve"> В этих словах звучит .... Действительно, ...</w:t>
            </w:r>
          </w:p>
          <w:p w:rsidR="002245EB" w:rsidRPr="00A14313" w:rsidRDefault="002245EB" w:rsidP="00A775BA">
            <w:pPr>
              <w:pStyle w:val="a7"/>
              <w:spacing w:before="0" w:beforeAutospacing="0" w:after="0" w:afterAutospacing="0"/>
            </w:pPr>
            <w:r w:rsidRPr="00A14313">
              <w:t>8. Приём «Ключевое слово», а) Определить тему текста, б) Выделить ключевое понятие, в) Раскрыть смысл этого понятия.</w:t>
            </w:r>
          </w:p>
          <w:p w:rsidR="002245EB" w:rsidRPr="00A14313" w:rsidRDefault="002245EB" w:rsidP="00A775BA">
            <w:pPr>
              <w:pStyle w:val="a7"/>
              <w:spacing w:before="0" w:beforeAutospacing="0" w:after="0" w:afterAutospacing="0"/>
            </w:pPr>
            <w:r w:rsidRPr="00A14313">
              <w:t>9. Приём «Аллегория». Нужно проиллюстрировать важность поставленной проблемы каким-либо конкретным примером.</w:t>
            </w:r>
          </w:p>
        </w:tc>
      </w:tr>
      <w:tr w:rsidR="002245EB" w:rsidRPr="00A14313" w:rsidTr="00A775BA">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245EB" w:rsidRPr="00A14313" w:rsidRDefault="002245EB" w:rsidP="00A775BA">
            <w:pPr>
              <w:pStyle w:val="a7"/>
              <w:spacing w:before="0" w:beforeAutospacing="0" w:after="0" w:afterAutospacing="0"/>
            </w:pPr>
            <w:r w:rsidRPr="00A14313">
              <w:t>Вопросы по теме</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2245EB" w:rsidRPr="00A14313" w:rsidRDefault="002245EB" w:rsidP="00A775BA">
            <w:pPr>
              <w:pStyle w:val="a7"/>
              <w:spacing w:before="0" w:beforeAutospacing="0" w:after="0" w:afterAutospacing="0"/>
            </w:pPr>
            <w:r w:rsidRPr="00A14313">
              <w:t>1. Что же самое главное ...?</w:t>
            </w:r>
          </w:p>
          <w:p w:rsidR="002245EB" w:rsidRPr="00A14313" w:rsidRDefault="002245EB" w:rsidP="00A775BA">
            <w:pPr>
              <w:pStyle w:val="a7"/>
              <w:spacing w:before="0" w:beforeAutospacing="0" w:after="0" w:afterAutospacing="0"/>
            </w:pPr>
            <w:r w:rsidRPr="00A14313">
              <w:t xml:space="preserve">2. Зададимся вопросом: </w:t>
            </w:r>
            <w:proofErr w:type="gramStart"/>
            <w:r w:rsidRPr="00A14313">
              <w:t>почему....?</w:t>
            </w:r>
            <w:proofErr w:type="gramEnd"/>
            <w:r w:rsidRPr="00A14313">
              <w:t xml:space="preserve"> В чем же причина ...?</w:t>
            </w:r>
          </w:p>
          <w:p w:rsidR="002245EB" w:rsidRPr="00A14313" w:rsidRDefault="002245EB" w:rsidP="00A775BA">
            <w:pPr>
              <w:pStyle w:val="a7"/>
              <w:spacing w:before="0" w:beforeAutospacing="0" w:after="0" w:afterAutospacing="0"/>
            </w:pPr>
            <w:r w:rsidRPr="00A14313">
              <w:t>3. Невольно задаешься вопросом: зачем....?</w:t>
            </w:r>
          </w:p>
          <w:p w:rsidR="002245EB" w:rsidRPr="00A14313" w:rsidRDefault="002245EB" w:rsidP="00A775BA">
            <w:pPr>
              <w:pStyle w:val="a7"/>
              <w:spacing w:before="0" w:beforeAutospacing="0" w:after="0" w:afterAutospacing="0"/>
            </w:pPr>
            <w:r w:rsidRPr="00A14313">
              <w:t>4. Почему же нужно ...?</w:t>
            </w:r>
          </w:p>
          <w:p w:rsidR="002245EB" w:rsidRPr="00A14313" w:rsidRDefault="002245EB" w:rsidP="00A775BA">
            <w:pPr>
              <w:pStyle w:val="a7"/>
              <w:spacing w:before="0" w:beforeAutospacing="0" w:after="0" w:afterAutospacing="0"/>
            </w:pPr>
            <w:r w:rsidRPr="00A14313">
              <w:t>5. Как мы должны относиться к ...?</w:t>
            </w:r>
          </w:p>
          <w:p w:rsidR="002245EB" w:rsidRPr="00A14313" w:rsidRDefault="002245EB" w:rsidP="00A775BA">
            <w:pPr>
              <w:pStyle w:val="a7"/>
              <w:spacing w:before="0" w:beforeAutospacing="0" w:after="0" w:afterAutospacing="0"/>
            </w:pPr>
            <w:r w:rsidRPr="00A14313">
              <w:t xml:space="preserve">6. </w:t>
            </w:r>
            <w:proofErr w:type="spellStart"/>
            <w:proofErr w:type="gramStart"/>
            <w:r w:rsidRPr="00A14313">
              <w:t>Задумаемся:должны</w:t>
            </w:r>
            <w:proofErr w:type="spellEnd"/>
            <w:proofErr w:type="gramEnd"/>
            <w:r w:rsidRPr="00A14313">
              <w:t xml:space="preserve"> ли мы...7</w:t>
            </w:r>
          </w:p>
        </w:tc>
      </w:tr>
    </w:tbl>
    <w:p w:rsidR="002245EB" w:rsidRPr="00A14313" w:rsidRDefault="002245EB" w:rsidP="002245EB">
      <w:pPr>
        <w:pStyle w:val="3"/>
        <w:spacing w:before="0" w:after="0" w:line="240" w:lineRule="auto"/>
        <w:jc w:val="both"/>
        <w:rPr>
          <w:rFonts w:ascii="Times New Roman" w:hAnsi="Times New Roman"/>
          <w:sz w:val="24"/>
          <w:szCs w:val="24"/>
        </w:rPr>
      </w:pPr>
      <w:bookmarkStart w:id="1" w:name="p1"/>
      <w:bookmarkEnd w:id="1"/>
      <w:r w:rsidRPr="00A14313">
        <w:rPr>
          <w:rFonts w:ascii="Times New Roman" w:hAnsi="Times New Roman"/>
          <w:sz w:val="24"/>
          <w:szCs w:val="24"/>
        </w:rPr>
        <w:lastRenderedPageBreak/>
        <w:t>Примеры вступления.</w:t>
      </w:r>
    </w:p>
    <w:p w:rsidR="002245EB" w:rsidRPr="00A14313" w:rsidRDefault="002245EB" w:rsidP="002245EB">
      <w:pPr>
        <w:pStyle w:val="a7"/>
        <w:spacing w:before="0" w:beforeAutospacing="0" w:after="0" w:afterAutospacing="0"/>
        <w:jc w:val="both"/>
      </w:pPr>
      <w:r w:rsidRPr="00A14313">
        <w:t>1. Всем известно; что ... Об этом написаны тысячи книг и сняты сотни фильмов, об этом говорят и неискушенные подростки и умудренные опытом люди... Наверное, эта тема интересует каждого из нас, поэтому текст ... тоже посвящен ...</w:t>
      </w:r>
    </w:p>
    <w:p w:rsidR="002245EB" w:rsidRPr="00A14313" w:rsidRDefault="002245EB" w:rsidP="002245EB">
      <w:pPr>
        <w:pStyle w:val="a7"/>
        <w:spacing w:before="0" w:beforeAutospacing="0" w:after="0" w:afterAutospacing="0"/>
        <w:jc w:val="both"/>
      </w:pPr>
      <w:r w:rsidRPr="00A14313">
        <w:t xml:space="preserve">2. (Риторические вопросы). Эти вопросы всегда волновали человечество. О ... размышляет в своей статье </w:t>
      </w:r>
      <w:proofErr w:type="gramStart"/>
      <w:r w:rsidRPr="00A14313">
        <w:t>... .</w:t>
      </w:r>
      <w:proofErr w:type="gramEnd"/>
    </w:p>
    <w:p w:rsidR="002245EB" w:rsidRPr="00A14313" w:rsidRDefault="002245EB" w:rsidP="002245EB">
      <w:pPr>
        <w:pStyle w:val="a7"/>
        <w:spacing w:before="0" w:beforeAutospacing="0" w:after="0" w:afterAutospacing="0"/>
        <w:jc w:val="both"/>
      </w:pPr>
      <w:r w:rsidRPr="00A14313">
        <w:t xml:space="preserve">3. (Риторические вопросы). Вопросы эти на первый взгляд кажутся простыми. Для некоторых людей они вопросами как бы и не являются, не стоят передними. Ответы на них представляются им сами собой разумеющимися. Некоторые считают, что </w:t>
      </w:r>
      <w:proofErr w:type="gramStart"/>
      <w:r w:rsidRPr="00A14313">
        <w:t>... .</w:t>
      </w:r>
      <w:proofErr w:type="gramEnd"/>
      <w:r w:rsidRPr="00A14313">
        <w:t xml:space="preserve"> Другие подчёркивают ... . Но смысл этой статьи несколько шире, чем это кажется на первый взгляд. Проблема, которую ставит автор, касается не только избранных людей, она касается любого из </w:t>
      </w:r>
      <w:proofErr w:type="gramStart"/>
      <w:r w:rsidRPr="00A14313">
        <w:t>нас....</w:t>
      </w:r>
      <w:proofErr w:type="gramEnd"/>
      <w:r w:rsidRPr="00A14313">
        <w:t>. Почему так бывает? Ответ на этот вопрос можно найти в статье...</w:t>
      </w:r>
    </w:p>
    <w:p w:rsidR="002245EB" w:rsidRPr="00A14313" w:rsidRDefault="002245EB" w:rsidP="002245EB">
      <w:pPr>
        <w:pStyle w:val="a7"/>
        <w:spacing w:before="0" w:beforeAutospacing="0" w:after="0" w:afterAutospacing="0"/>
        <w:jc w:val="both"/>
      </w:pPr>
      <w:r w:rsidRPr="00A14313">
        <w:t>4. «...»- в этих словах, как мне кажется, выражается главная мысль текста ....</w:t>
      </w:r>
    </w:p>
    <w:p w:rsidR="002245EB" w:rsidRPr="00A14313" w:rsidRDefault="002245EB" w:rsidP="002245EB">
      <w:pPr>
        <w:pStyle w:val="a7"/>
        <w:spacing w:before="0" w:beforeAutospacing="0" w:after="0" w:afterAutospacing="0"/>
        <w:jc w:val="both"/>
      </w:pPr>
      <w:r w:rsidRPr="00A14313">
        <w:t>5. Люди часто размышляют о том, что .... (О том, что ..., люди думали и во времена древнейшей, и во времена новейшей истории).</w:t>
      </w:r>
    </w:p>
    <w:p w:rsidR="002245EB" w:rsidRPr="00A14313" w:rsidRDefault="002245EB" w:rsidP="002245EB">
      <w:pPr>
        <w:pStyle w:val="a7"/>
        <w:spacing w:before="0" w:beforeAutospacing="0" w:after="0" w:afterAutospacing="0"/>
        <w:jc w:val="both"/>
      </w:pPr>
      <w:r w:rsidRPr="00A14313">
        <w:t xml:space="preserve">6. (Вопросы). Эти вопросы очень важны, потому что заставляют нас задуматься о сущности </w:t>
      </w:r>
      <w:proofErr w:type="gramStart"/>
      <w:r w:rsidRPr="00A14313">
        <w:t>... .</w:t>
      </w:r>
      <w:proofErr w:type="gramEnd"/>
      <w:r w:rsidRPr="00A14313">
        <w:t xml:space="preserve"> Кто-то считает, что .... Кто-то....</w:t>
      </w:r>
    </w:p>
    <w:p w:rsidR="002245EB" w:rsidRPr="00A14313" w:rsidRDefault="002245EB" w:rsidP="002245EB">
      <w:pPr>
        <w:pStyle w:val="a7"/>
        <w:spacing w:before="0" w:beforeAutospacing="0" w:after="0" w:afterAutospacing="0"/>
        <w:jc w:val="both"/>
      </w:pPr>
      <w:r w:rsidRPr="00A14313">
        <w:t>7. Одной из самых волнующих загадок, которые всегда тревожили человеческую мысль, был вопрос, связанный с .... (Риторические вопросы).</w:t>
      </w:r>
    </w:p>
    <w:p w:rsidR="002245EB" w:rsidRPr="00A14313" w:rsidRDefault="002245EB" w:rsidP="002245EB">
      <w:pPr>
        <w:pStyle w:val="a7"/>
        <w:spacing w:before="0" w:beforeAutospacing="0" w:after="0" w:afterAutospacing="0"/>
        <w:jc w:val="both"/>
      </w:pPr>
      <w:r w:rsidRPr="00A14313">
        <w:t xml:space="preserve">8. Начать с цитаты, в которой заключена главная мысль текста. (Прием «Ниточка») («Высказывание») -так начинается статья </w:t>
      </w:r>
      <w:proofErr w:type="gramStart"/>
      <w:r w:rsidRPr="00A14313">
        <w:t>... .Уже</w:t>
      </w:r>
      <w:proofErr w:type="gramEnd"/>
      <w:r w:rsidRPr="00A14313">
        <w:t xml:space="preserve"> в первом предложении чётко выражена главная тема текста. О... много говорили и писали. Важность этой темы трудно переоценить: далеко не все люди понимают ... (Определить проблему в виде вопроса).</w:t>
      </w:r>
    </w:p>
    <w:p w:rsidR="002245EB" w:rsidRPr="00A14313" w:rsidRDefault="002245EB" w:rsidP="002245EB">
      <w:pPr>
        <w:pStyle w:val="a7"/>
        <w:spacing w:before="0" w:beforeAutospacing="0" w:after="0" w:afterAutospacing="0"/>
        <w:jc w:val="both"/>
      </w:pPr>
      <w:r w:rsidRPr="00A14313">
        <w:t>9. (Вопросы). Эти вопросы звучат в статье .... Автор поднимает проблему, актуальность которой ни у кого не вызывает сомнений.</w:t>
      </w:r>
    </w:p>
    <w:p w:rsidR="002245EB" w:rsidRPr="00A14313" w:rsidRDefault="002245EB" w:rsidP="002245EB">
      <w:pPr>
        <w:pStyle w:val="3"/>
        <w:spacing w:before="0" w:after="0" w:line="240" w:lineRule="auto"/>
        <w:jc w:val="both"/>
        <w:rPr>
          <w:rFonts w:ascii="Times New Roman" w:hAnsi="Times New Roman"/>
          <w:sz w:val="24"/>
          <w:szCs w:val="24"/>
        </w:rPr>
      </w:pPr>
      <w:bookmarkStart w:id="2" w:name="p2"/>
      <w:bookmarkEnd w:id="2"/>
      <w:r w:rsidRPr="00A14313">
        <w:rPr>
          <w:rFonts w:ascii="Times New Roman" w:hAnsi="Times New Roman"/>
          <w:sz w:val="24"/>
          <w:szCs w:val="24"/>
        </w:rPr>
        <w:t>Переход к основной части.</w:t>
      </w:r>
    </w:p>
    <w:p w:rsidR="002245EB" w:rsidRPr="00A14313" w:rsidRDefault="002245EB" w:rsidP="002245EB">
      <w:pPr>
        <w:pStyle w:val="a7"/>
        <w:spacing w:before="0" w:beforeAutospacing="0" w:after="0" w:afterAutospacing="0"/>
        <w:jc w:val="both"/>
      </w:pPr>
      <w:r w:rsidRPr="00A14313">
        <w:t>1. В правильности такой точки зрения меня убеждает художественная литература</w:t>
      </w:r>
    </w:p>
    <w:p w:rsidR="002245EB" w:rsidRPr="00A14313" w:rsidRDefault="002245EB" w:rsidP="002245EB">
      <w:pPr>
        <w:pStyle w:val="a7"/>
        <w:spacing w:before="0" w:beforeAutospacing="0" w:after="0" w:afterAutospacing="0"/>
        <w:jc w:val="both"/>
      </w:pPr>
      <w:r w:rsidRPr="00A14313">
        <w:t>2. Давайте вспомним произведения художественной литературы, в которых раскрывается тема...</w:t>
      </w:r>
    </w:p>
    <w:p w:rsidR="002245EB" w:rsidRPr="00A14313" w:rsidRDefault="002245EB" w:rsidP="002245EB">
      <w:pPr>
        <w:pStyle w:val="a7"/>
        <w:spacing w:before="0" w:beforeAutospacing="0" w:after="0" w:afterAutospacing="0"/>
        <w:jc w:val="both"/>
      </w:pPr>
      <w:r w:rsidRPr="00A14313">
        <w:t>3. Правильность своей точки зрения могу доказать, обратившись к ...</w:t>
      </w:r>
    </w:p>
    <w:p w:rsidR="002245EB" w:rsidRPr="00A14313" w:rsidRDefault="002245EB" w:rsidP="002245EB">
      <w:pPr>
        <w:pStyle w:val="a7"/>
        <w:spacing w:before="0" w:beforeAutospacing="0" w:after="0" w:afterAutospacing="0"/>
        <w:jc w:val="both"/>
      </w:pPr>
      <w:r w:rsidRPr="00A14313">
        <w:t>4. Обратимся к произведениям художественной литературы</w:t>
      </w:r>
    </w:p>
    <w:p w:rsidR="002245EB" w:rsidRPr="00A14313" w:rsidRDefault="002245EB" w:rsidP="002245EB">
      <w:pPr>
        <w:pStyle w:val="a7"/>
        <w:spacing w:before="0" w:beforeAutospacing="0" w:after="0" w:afterAutospacing="0"/>
        <w:jc w:val="both"/>
      </w:pPr>
      <w:r w:rsidRPr="00A14313">
        <w:t>5. За примерами давайте обратимся к произведениям художественной литературы</w:t>
      </w:r>
    </w:p>
    <w:p w:rsidR="002245EB" w:rsidRPr="00A14313" w:rsidRDefault="002245EB" w:rsidP="002245EB">
      <w:pPr>
        <w:pStyle w:val="a7"/>
        <w:spacing w:before="0" w:beforeAutospacing="0" w:after="0" w:afterAutospacing="0"/>
        <w:jc w:val="both"/>
      </w:pPr>
      <w:r w:rsidRPr="00A14313">
        <w:t>6. Размышляя о ..., я не могу не обратиться к произведению ФИО, в котором...</w:t>
      </w:r>
    </w:p>
    <w:p w:rsidR="002245EB" w:rsidRPr="00A14313" w:rsidRDefault="002245EB" w:rsidP="002245EB">
      <w:pPr>
        <w:pStyle w:val="a7"/>
        <w:spacing w:before="0" w:beforeAutospacing="0" w:after="0" w:afterAutospacing="0"/>
        <w:jc w:val="both"/>
      </w:pPr>
      <w:r w:rsidRPr="00A14313">
        <w:t>7. Размышляя над этими вопросами, нельзя не прийти к ответу: ...(ответ на вопрос, заданный во вступлении)</w:t>
      </w:r>
    </w:p>
    <w:p w:rsidR="002245EB" w:rsidRPr="00A14313" w:rsidRDefault="002245EB" w:rsidP="002245EB">
      <w:pPr>
        <w:pStyle w:val="3"/>
        <w:spacing w:before="0" w:after="0" w:line="240" w:lineRule="auto"/>
        <w:jc w:val="both"/>
        <w:rPr>
          <w:rFonts w:ascii="Times New Roman" w:hAnsi="Times New Roman"/>
          <w:sz w:val="24"/>
          <w:szCs w:val="24"/>
        </w:rPr>
      </w:pPr>
      <w:bookmarkStart w:id="3" w:name="p3"/>
      <w:bookmarkEnd w:id="3"/>
      <w:r w:rsidRPr="00A14313">
        <w:rPr>
          <w:rFonts w:ascii="Times New Roman" w:hAnsi="Times New Roman"/>
          <w:sz w:val="24"/>
          <w:szCs w:val="24"/>
        </w:rPr>
        <w:t>Обращение к произведению.</w:t>
      </w:r>
    </w:p>
    <w:p w:rsidR="002245EB" w:rsidRPr="00A14313" w:rsidRDefault="002245EB" w:rsidP="002245EB">
      <w:pPr>
        <w:pStyle w:val="a7"/>
        <w:spacing w:before="0" w:beforeAutospacing="0" w:after="0" w:afterAutospacing="0"/>
        <w:jc w:val="both"/>
      </w:pPr>
      <w:r w:rsidRPr="00A14313">
        <w:t>1. Так, в лирическом стихотворении (название) поэт (имя) обращается к теме...</w:t>
      </w:r>
    </w:p>
    <w:p w:rsidR="002245EB" w:rsidRPr="00A14313" w:rsidRDefault="002245EB" w:rsidP="002245EB">
      <w:pPr>
        <w:pStyle w:val="a7"/>
        <w:spacing w:before="0" w:beforeAutospacing="0" w:after="0" w:afterAutospacing="0"/>
        <w:jc w:val="both"/>
      </w:pPr>
      <w:r w:rsidRPr="00A14313">
        <w:t>2. Тема (природы и т.п.) затрагивается в романе</w:t>
      </w:r>
      <w:proofErr w:type="gramStart"/>
      <w:r w:rsidRPr="00A14313">
        <w:t>...(</w:t>
      </w:r>
      <w:proofErr w:type="gramEnd"/>
      <w:r w:rsidRPr="00A14313">
        <w:t>автор, название).</w:t>
      </w:r>
    </w:p>
    <w:p w:rsidR="002245EB" w:rsidRPr="00A14313" w:rsidRDefault="002245EB" w:rsidP="002245EB">
      <w:pPr>
        <w:pStyle w:val="a7"/>
        <w:spacing w:before="0" w:beforeAutospacing="0" w:after="0" w:afterAutospacing="0"/>
        <w:jc w:val="both"/>
      </w:pPr>
      <w:r w:rsidRPr="00A14313">
        <w:t>3. Тема (страдания народа во время войны и т.п.) раскрывается в произведении... (автор, название).</w:t>
      </w:r>
    </w:p>
    <w:p w:rsidR="002245EB" w:rsidRPr="00A14313" w:rsidRDefault="002245EB" w:rsidP="002245EB">
      <w:pPr>
        <w:pStyle w:val="a7"/>
        <w:spacing w:before="0" w:beforeAutospacing="0" w:after="0" w:afterAutospacing="0"/>
        <w:jc w:val="both"/>
      </w:pPr>
      <w:r w:rsidRPr="00A14313">
        <w:t xml:space="preserve">4. Проблема (варварского отношения к природе и т.п.) волновала многих писателей. Обращается к ней и </w:t>
      </w:r>
      <w:proofErr w:type="gramStart"/>
      <w:r w:rsidRPr="00A14313">
        <w:t>...(</w:t>
      </w:r>
      <w:proofErr w:type="gramEnd"/>
      <w:r w:rsidRPr="00A14313">
        <w:t>имя писателя) в...(название произведения).</w:t>
      </w:r>
    </w:p>
    <w:p w:rsidR="002245EB" w:rsidRPr="00A14313" w:rsidRDefault="002245EB" w:rsidP="002245EB">
      <w:pPr>
        <w:pStyle w:val="a7"/>
        <w:spacing w:before="0" w:beforeAutospacing="0" w:after="0" w:afterAutospacing="0"/>
        <w:jc w:val="both"/>
      </w:pPr>
      <w:r w:rsidRPr="00A14313">
        <w:t>5. Идея (единства природы человека и т.п.) выражена в стихотворении</w:t>
      </w:r>
      <w:proofErr w:type="gramStart"/>
      <w:r w:rsidRPr="00A14313">
        <w:t>...(</w:t>
      </w:r>
      <w:proofErr w:type="gramEnd"/>
      <w:r w:rsidRPr="00A14313">
        <w:t>автор, название).</w:t>
      </w:r>
    </w:p>
    <w:p w:rsidR="002245EB" w:rsidRPr="00A14313" w:rsidRDefault="002245EB" w:rsidP="002245EB">
      <w:pPr>
        <w:pStyle w:val="a7"/>
        <w:spacing w:before="0" w:beforeAutospacing="0" w:after="0" w:afterAutospacing="0"/>
        <w:jc w:val="both"/>
      </w:pPr>
      <w:r w:rsidRPr="00A14313">
        <w:t>6. Мысль о необходимости (защищать природу и т.п.) выражена и в романе... (автор, название).</w:t>
      </w:r>
    </w:p>
    <w:p w:rsidR="002245EB" w:rsidRPr="00A14313" w:rsidRDefault="002245EB" w:rsidP="002245EB">
      <w:pPr>
        <w:pStyle w:val="a7"/>
        <w:spacing w:before="0" w:beforeAutospacing="0" w:after="0" w:afterAutospacing="0"/>
        <w:jc w:val="both"/>
      </w:pPr>
      <w:r w:rsidRPr="00A14313">
        <w:lastRenderedPageBreak/>
        <w:t>7. Вспомним героя повести... (автор, название).</w:t>
      </w:r>
    </w:p>
    <w:p w:rsidR="002245EB" w:rsidRPr="00A14313" w:rsidRDefault="002245EB" w:rsidP="002245EB">
      <w:pPr>
        <w:pStyle w:val="a7"/>
        <w:spacing w:before="0" w:beforeAutospacing="0" w:after="0" w:afterAutospacing="0"/>
        <w:jc w:val="both"/>
      </w:pPr>
      <w:r w:rsidRPr="00A14313">
        <w:t>8. Обратимся к роману... (автор, название).</w:t>
      </w:r>
    </w:p>
    <w:p w:rsidR="002245EB" w:rsidRPr="00A14313" w:rsidRDefault="002245EB" w:rsidP="002245EB">
      <w:pPr>
        <w:pStyle w:val="a7"/>
        <w:spacing w:before="0" w:beforeAutospacing="0" w:after="0" w:afterAutospacing="0"/>
        <w:jc w:val="both"/>
      </w:pPr>
      <w:r w:rsidRPr="00A14313">
        <w:t>9. Лирический герой стихотворения ... (автор, название) тоже размышляет об этом.</w:t>
      </w:r>
    </w:p>
    <w:p w:rsidR="002245EB" w:rsidRPr="00A14313" w:rsidRDefault="002245EB" w:rsidP="002245EB">
      <w:pPr>
        <w:pStyle w:val="3"/>
        <w:spacing w:before="0" w:after="0" w:line="240" w:lineRule="auto"/>
        <w:jc w:val="both"/>
        <w:rPr>
          <w:rFonts w:ascii="Times New Roman" w:hAnsi="Times New Roman"/>
          <w:sz w:val="24"/>
          <w:szCs w:val="24"/>
        </w:rPr>
      </w:pPr>
      <w:bookmarkStart w:id="4" w:name="p4"/>
      <w:bookmarkEnd w:id="4"/>
      <w:r w:rsidRPr="00A14313">
        <w:rPr>
          <w:rFonts w:ascii="Times New Roman" w:hAnsi="Times New Roman"/>
          <w:sz w:val="24"/>
          <w:szCs w:val="24"/>
        </w:rPr>
        <w:t>Интерпретация произведения или его фрагмента.</w:t>
      </w:r>
    </w:p>
    <w:p w:rsidR="002245EB" w:rsidRPr="00A14313" w:rsidRDefault="002245EB" w:rsidP="002245EB">
      <w:pPr>
        <w:pStyle w:val="a7"/>
        <w:spacing w:before="0" w:beforeAutospacing="0" w:after="0" w:afterAutospacing="0"/>
        <w:jc w:val="both"/>
      </w:pPr>
      <w:r w:rsidRPr="00A14313">
        <w:t>1. Автор повествует о...</w:t>
      </w:r>
    </w:p>
    <w:p w:rsidR="002245EB" w:rsidRPr="00A14313" w:rsidRDefault="002245EB" w:rsidP="002245EB">
      <w:pPr>
        <w:pStyle w:val="a7"/>
        <w:spacing w:before="0" w:beforeAutospacing="0" w:after="0" w:afterAutospacing="0"/>
        <w:jc w:val="both"/>
      </w:pPr>
      <w:r w:rsidRPr="00A14313">
        <w:t>2. Автор описывает...</w:t>
      </w:r>
    </w:p>
    <w:p w:rsidR="002245EB" w:rsidRPr="00A14313" w:rsidRDefault="002245EB" w:rsidP="002245EB">
      <w:pPr>
        <w:pStyle w:val="a7"/>
        <w:spacing w:before="0" w:beforeAutospacing="0" w:after="0" w:afterAutospacing="0"/>
        <w:jc w:val="both"/>
      </w:pPr>
      <w:r w:rsidRPr="00A14313">
        <w:t>3. Автор подчеркивает...</w:t>
      </w:r>
    </w:p>
    <w:p w:rsidR="002245EB" w:rsidRPr="00A14313" w:rsidRDefault="002245EB" w:rsidP="002245EB">
      <w:pPr>
        <w:pStyle w:val="a7"/>
        <w:spacing w:before="0" w:beforeAutospacing="0" w:after="0" w:afterAutospacing="0"/>
        <w:jc w:val="both"/>
      </w:pPr>
      <w:r w:rsidRPr="00A14313">
        <w:t>4. Поэт показывает...</w:t>
      </w:r>
    </w:p>
    <w:p w:rsidR="002245EB" w:rsidRPr="00A14313" w:rsidRDefault="002245EB" w:rsidP="002245EB">
      <w:pPr>
        <w:pStyle w:val="a7"/>
        <w:spacing w:before="0" w:beforeAutospacing="0" w:after="0" w:afterAutospacing="0"/>
        <w:jc w:val="both"/>
      </w:pPr>
      <w:r w:rsidRPr="00A14313">
        <w:t>5. Писатель размышляет о...</w:t>
      </w:r>
    </w:p>
    <w:p w:rsidR="002245EB" w:rsidRPr="00A14313" w:rsidRDefault="002245EB" w:rsidP="002245EB">
      <w:pPr>
        <w:pStyle w:val="a7"/>
        <w:spacing w:before="0" w:beforeAutospacing="0" w:after="0" w:afterAutospacing="0"/>
        <w:jc w:val="both"/>
      </w:pPr>
      <w:r w:rsidRPr="00A14313">
        <w:t>6. Писатель обращает наше внимание на...</w:t>
      </w:r>
    </w:p>
    <w:p w:rsidR="002245EB" w:rsidRPr="00A14313" w:rsidRDefault="002245EB" w:rsidP="002245EB">
      <w:pPr>
        <w:pStyle w:val="a7"/>
        <w:spacing w:before="0" w:beforeAutospacing="0" w:after="0" w:afterAutospacing="0"/>
        <w:jc w:val="both"/>
      </w:pPr>
      <w:r w:rsidRPr="00A14313">
        <w:t>7. Он ставит нам в пример...</w:t>
      </w:r>
    </w:p>
    <w:p w:rsidR="002245EB" w:rsidRPr="00A14313" w:rsidRDefault="002245EB" w:rsidP="002245EB">
      <w:pPr>
        <w:pStyle w:val="a7"/>
        <w:spacing w:before="0" w:beforeAutospacing="0" w:after="0" w:afterAutospacing="0"/>
        <w:jc w:val="both"/>
      </w:pPr>
      <w:r w:rsidRPr="00A14313">
        <w:t>8. Он осуждает...</w:t>
      </w:r>
    </w:p>
    <w:p w:rsidR="002245EB" w:rsidRPr="00A14313" w:rsidRDefault="002245EB" w:rsidP="002245EB">
      <w:pPr>
        <w:pStyle w:val="a7"/>
        <w:spacing w:before="0" w:beforeAutospacing="0" w:after="0" w:afterAutospacing="0"/>
        <w:jc w:val="both"/>
      </w:pPr>
      <w:r w:rsidRPr="00A14313">
        <w:t>9. Он акцентирует внимание читателя на...</w:t>
      </w:r>
    </w:p>
    <w:p w:rsidR="002245EB" w:rsidRPr="00A14313" w:rsidRDefault="002245EB" w:rsidP="002245EB">
      <w:pPr>
        <w:pStyle w:val="a7"/>
        <w:spacing w:before="0" w:beforeAutospacing="0" w:after="0" w:afterAutospacing="0"/>
        <w:jc w:val="both"/>
      </w:pPr>
      <w:r w:rsidRPr="00A14313">
        <w:t>10. Он утверждает...</w:t>
      </w:r>
    </w:p>
    <w:p w:rsidR="002245EB" w:rsidRPr="00A14313" w:rsidRDefault="002245EB" w:rsidP="002245EB">
      <w:pPr>
        <w:pStyle w:val="3"/>
        <w:spacing w:before="0" w:after="0" w:line="240" w:lineRule="auto"/>
        <w:jc w:val="both"/>
        <w:rPr>
          <w:rFonts w:ascii="Times New Roman" w:hAnsi="Times New Roman"/>
          <w:sz w:val="24"/>
          <w:szCs w:val="24"/>
        </w:rPr>
      </w:pPr>
      <w:bookmarkStart w:id="5" w:name="p6"/>
      <w:bookmarkEnd w:id="5"/>
      <w:r w:rsidRPr="00A14313">
        <w:rPr>
          <w:rFonts w:ascii="Times New Roman" w:hAnsi="Times New Roman"/>
          <w:sz w:val="24"/>
          <w:szCs w:val="24"/>
        </w:rPr>
        <w:t>Выводы и заключение.</w:t>
      </w:r>
    </w:p>
    <w:p w:rsidR="002245EB" w:rsidRPr="00A14313" w:rsidRDefault="002245EB" w:rsidP="002245EB">
      <w:pPr>
        <w:pStyle w:val="a7"/>
        <w:spacing w:before="0" w:beforeAutospacing="0" w:after="0" w:afterAutospacing="0"/>
        <w:jc w:val="both"/>
      </w:pPr>
      <w:r w:rsidRPr="00A14313">
        <w:rPr>
          <w:rStyle w:val="a8"/>
        </w:rPr>
        <w:t>Промежуточный вывод</w:t>
      </w:r>
    </w:p>
    <w:p w:rsidR="002245EB" w:rsidRPr="00A14313" w:rsidRDefault="002245EB" w:rsidP="002245EB">
      <w:pPr>
        <w:pStyle w:val="a7"/>
        <w:spacing w:before="0" w:beforeAutospacing="0" w:after="0" w:afterAutospacing="0"/>
        <w:jc w:val="both"/>
      </w:pPr>
      <w:r w:rsidRPr="00A14313">
        <w:t>1. Писатель считает, что...</w:t>
      </w:r>
    </w:p>
    <w:p w:rsidR="002245EB" w:rsidRPr="00A14313" w:rsidRDefault="002245EB" w:rsidP="002245EB">
      <w:pPr>
        <w:pStyle w:val="a7"/>
        <w:spacing w:before="0" w:beforeAutospacing="0" w:after="0" w:afterAutospacing="0"/>
        <w:jc w:val="both"/>
      </w:pPr>
      <w:r w:rsidRPr="00A14313">
        <w:t>2. Таким образом, автор хочет донести до нас мысль о....</w:t>
      </w:r>
    </w:p>
    <w:p w:rsidR="002245EB" w:rsidRPr="00A14313" w:rsidRDefault="002245EB" w:rsidP="002245EB">
      <w:pPr>
        <w:pStyle w:val="a7"/>
        <w:spacing w:before="0" w:beforeAutospacing="0" w:after="0" w:afterAutospacing="0"/>
        <w:jc w:val="both"/>
      </w:pPr>
      <w:r w:rsidRPr="00A14313">
        <w:rPr>
          <w:rStyle w:val="a8"/>
        </w:rPr>
        <w:t>Заключение</w:t>
      </w:r>
    </w:p>
    <w:p w:rsidR="002245EB" w:rsidRPr="00A14313" w:rsidRDefault="002245EB" w:rsidP="002245EB">
      <w:pPr>
        <w:pStyle w:val="a7"/>
        <w:spacing w:before="0" w:beforeAutospacing="0" w:after="0" w:afterAutospacing="0"/>
        <w:jc w:val="both"/>
      </w:pPr>
      <w:r w:rsidRPr="00A14313">
        <w:t>1. Подводя итоги сказанному, можно сделать вывод...</w:t>
      </w:r>
    </w:p>
    <w:p w:rsidR="002245EB" w:rsidRPr="00A14313" w:rsidRDefault="002245EB" w:rsidP="002245EB">
      <w:pPr>
        <w:pStyle w:val="a7"/>
        <w:spacing w:before="0" w:beforeAutospacing="0" w:after="0" w:afterAutospacing="0"/>
        <w:jc w:val="both"/>
      </w:pPr>
      <w:r w:rsidRPr="00A14313">
        <w:t>2. Невольно напрашивается вывод...</w:t>
      </w:r>
    </w:p>
    <w:p w:rsidR="002245EB" w:rsidRPr="00A14313" w:rsidRDefault="002245EB" w:rsidP="002245EB">
      <w:pPr>
        <w:pStyle w:val="a7"/>
        <w:spacing w:before="0" w:beforeAutospacing="0" w:after="0" w:afterAutospacing="0"/>
        <w:jc w:val="both"/>
      </w:pPr>
      <w:r w:rsidRPr="00A14313">
        <w:t>3. Обобщая сказанное, хочу сказать, что...</w:t>
      </w:r>
    </w:p>
    <w:p w:rsidR="002245EB" w:rsidRDefault="002245EB" w:rsidP="002245EB">
      <w:pPr>
        <w:pStyle w:val="a7"/>
        <w:spacing w:before="0" w:beforeAutospacing="0" w:after="0" w:afterAutospacing="0"/>
        <w:jc w:val="both"/>
      </w:pPr>
      <w:r w:rsidRPr="00A14313">
        <w:t xml:space="preserve">4. Все приведенные мной аргументы, основанные на читательском опыте, убеждают нас в том, что... </w:t>
      </w:r>
    </w:p>
    <w:p w:rsidR="002245EB" w:rsidRPr="00A14313" w:rsidRDefault="002245EB" w:rsidP="002245EB">
      <w:pPr>
        <w:pStyle w:val="a7"/>
        <w:spacing w:before="0" w:beforeAutospacing="0" w:after="0" w:afterAutospacing="0"/>
        <w:jc w:val="both"/>
      </w:pPr>
      <w:r>
        <w:t>5</w:t>
      </w:r>
      <w:r w:rsidRPr="00A14313">
        <w:t>. Заканчивая рассуждение на тему «...», нельзя не сказать, что люди должны...</w:t>
      </w:r>
    </w:p>
    <w:p w:rsidR="002245EB" w:rsidRPr="00A14313" w:rsidRDefault="002245EB" w:rsidP="002245EB">
      <w:pPr>
        <w:pStyle w:val="a7"/>
        <w:spacing w:before="0" w:beforeAutospacing="0" w:after="0" w:afterAutospacing="0"/>
        <w:jc w:val="both"/>
      </w:pPr>
      <w:r>
        <w:t>6</w:t>
      </w:r>
      <w:r w:rsidRPr="00A14313">
        <w:t>. (Цитата</w:t>
      </w:r>
      <w:proofErr w:type="gramStart"/>
      <w:r w:rsidRPr="00A14313">
        <w:t>)«</w:t>
      </w:r>
      <w:proofErr w:type="gramEnd"/>
      <w:r w:rsidRPr="00A14313">
        <w:t>...,» - писал .... В этих словах выражена мысль о .... Автор текста тоже считает, что ....</w:t>
      </w:r>
    </w:p>
    <w:p w:rsidR="002245EB" w:rsidRPr="00A14313" w:rsidRDefault="002245EB" w:rsidP="002245EB">
      <w:pPr>
        <w:pStyle w:val="a7"/>
        <w:spacing w:before="0" w:beforeAutospacing="0" w:after="0" w:afterAutospacing="0"/>
        <w:jc w:val="both"/>
      </w:pPr>
      <w:r>
        <w:t>7</w:t>
      </w:r>
      <w:r w:rsidRPr="00A14313">
        <w:t>. В заключение хочется выразить надежду на то, что...</w:t>
      </w:r>
    </w:p>
    <w:p w:rsidR="002245EB" w:rsidRPr="00A14313" w:rsidRDefault="002245EB" w:rsidP="002245EB">
      <w:pPr>
        <w:pStyle w:val="a7"/>
        <w:spacing w:before="0" w:beforeAutospacing="0" w:after="0" w:afterAutospacing="0"/>
        <w:jc w:val="both"/>
      </w:pPr>
      <w:r>
        <w:t>8</w:t>
      </w:r>
      <w:r w:rsidRPr="00A14313">
        <w:t>. Итак, можно сделать вывод, что...</w:t>
      </w:r>
    </w:p>
    <w:p w:rsidR="002245EB" w:rsidRPr="00A14313" w:rsidRDefault="002245EB" w:rsidP="002245EB">
      <w:pPr>
        <w:pStyle w:val="a7"/>
        <w:spacing w:before="0" w:beforeAutospacing="0" w:after="0" w:afterAutospacing="0"/>
        <w:jc w:val="both"/>
      </w:pPr>
      <w:r>
        <w:t>9</w:t>
      </w:r>
      <w:r w:rsidRPr="00A14313">
        <w:t xml:space="preserve">. В заключение хочется призвать людей </w:t>
      </w:r>
      <w:proofErr w:type="gramStart"/>
      <w:r w:rsidRPr="00A14313">
        <w:t>к...</w:t>
      </w:r>
      <w:proofErr w:type="gramEnd"/>
      <w:r w:rsidRPr="00A14313">
        <w:t xml:space="preserve"> Так давайте не забывать о ...! Будем помнить о...!</w:t>
      </w:r>
    </w:p>
    <w:p w:rsidR="002245EB" w:rsidRDefault="002245EB" w:rsidP="002245EB">
      <w:pPr>
        <w:pStyle w:val="a7"/>
        <w:spacing w:before="0" w:beforeAutospacing="0" w:after="0" w:afterAutospacing="0"/>
        <w:jc w:val="both"/>
      </w:pPr>
      <w:r w:rsidRPr="00A14313">
        <w:t>1</w:t>
      </w:r>
      <w:r>
        <w:t>0</w:t>
      </w:r>
      <w:r w:rsidRPr="00A14313">
        <w:t>. К какому же выводу я пришёл, размышляя над темой «...»? Думаю, надо...</w:t>
      </w:r>
    </w:p>
    <w:p w:rsidR="002245EB" w:rsidRPr="00B85CFC" w:rsidRDefault="002245EB" w:rsidP="002245EB">
      <w:pPr>
        <w:pStyle w:val="a7"/>
        <w:spacing w:before="0" w:beforeAutospacing="0" w:after="0" w:afterAutospacing="0"/>
        <w:jc w:val="both"/>
        <w:rPr>
          <w:b/>
        </w:rPr>
      </w:pPr>
      <w:r>
        <w:rPr>
          <w:b/>
        </w:rPr>
        <w:t xml:space="preserve">Задание: </w:t>
      </w:r>
      <w:r w:rsidRPr="00B85CFC">
        <w:t>написать сочинение по темам прошлых лет</w:t>
      </w:r>
      <w:r>
        <w:t>.</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p>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sidRPr="003421F4">
        <w:rPr>
          <w:rFonts w:ascii="Times New Roman" w:eastAsia="Times New Roman" w:hAnsi="Times New Roman"/>
          <w:sz w:val="24"/>
          <w:szCs w:val="24"/>
          <w:u w:val="single"/>
          <w:lang w:eastAsia="ru-RU"/>
        </w:rPr>
        <w:t>К занятию № 29-30</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Задание 1</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lastRenderedPageBreak/>
        <w:t>- Определите стилевую принадлежность текста. Обоснуйте свою точку зрения.</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Восстановите текст: вставьте эпитеты на месте пропусков. Сравните полученный вариант с авторским (А.И.Куприн «Гранатовый браслет»)</w:t>
      </w:r>
    </w:p>
    <w:p w:rsidR="002245EB" w:rsidRDefault="002245EB" w:rsidP="002245EB">
      <w:pPr>
        <w:pStyle w:val="a7"/>
        <w:shd w:val="clear" w:color="auto" w:fill="FFFFFF"/>
        <w:spacing w:before="0" w:beforeAutospacing="0" w:after="0" w:afterAutospacing="0"/>
        <w:ind w:firstLine="709"/>
        <w:jc w:val="both"/>
        <w:rPr>
          <w:color w:val="000000"/>
        </w:rPr>
      </w:pPr>
      <w:r w:rsidRPr="003421F4">
        <w:rPr>
          <w:color w:val="000000"/>
        </w:rPr>
        <w:t>Кроме того, сегодня был день ее именин - 17 сентября. По ……. воспоминаниям детства она всегда любила этот день и всегда</w:t>
      </w:r>
      <w:r>
        <w:rPr>
          <w:color w:val="000000"/>
        </w:rPr>
        <w:t xml:space="preserve"> </w:t>
      </w:r>
      <w:r w:rsidRPr="003421F4">
        <w:rPr>
          <w:color w:val="000000"/>
        </w:rPr>
        <w:t>ожидала от него чего-то счастливо-чудесного. Муж, уезжая утром по спешным делам в город, положил ей на ночной столик футляр с ……….. серьгами из грушевидных жемчужин, и этот подарок еще больше веселил ее.</w:t>
      </w:r>
    </w:p>
    <w:p w:rsidR="002245EB" w:rsidRDefault="002245EB" w:rsidP="002245EB">
      <w:pPr>
        <w:pStyle w:val="a7"/>
        <w:shd w:val="clear" w:color="auto" w:fill="FFFFFF"/>
        <w:spacing w:before="0" w:beforeAutospacing="0" w:after="0" w:afterAutospacing="0"/>
        <w:ind w:firstLine="709"/>
        <w:jc w:val="both"/>
        <w:rPr>
          <w:color w:val="000000"/>
        </w:rPr>
      </w:pPr>
      <w:r w:rsidRPr="003421F4">
        <w:rPr>
          <w:color w:val="000000"/>
        </w:rPr>
        <w:t>Она была одна во всем доме. К обеду муж обещал привезти немногих и только самых ……….. знакомых. Хорошо выходило, что именины совпали с дачным временем. В городе пришлось бы</w:t>
      </w:r>
      <w:r>
        <w:rPr>
          <w:color w:val="000000"/>
        </w:rPr>
        <w:t xml:space="preserve"> </w:t>
      </w:r>
      <w:r w:rsidRPr="003421F4">
        <w:rPr>
          <w:color w:val="000000"/>
        </w:rPr>
        <w:t>тратиться на большой парадный обед, пожалуй, даже на бал, а здесь, на даче,</w:t>
      </w:r>
      <w:r>
        <w:rPr>
          <w:color w:val="000000"/>
        </w:rPr>
        <w:t xml:space="preserve"> </w:t>
      </w:r>
      <w:r w:rsidRPr="003421F4">
        <w:rPr>
          <w:color w:val="000000"/>
        </w:rPr>
        <w:t>можно было обойтись самыми …………. расходами. Князь Шеин, несмотря на свое видное положение в обществе, а может быть, и благодаря ему, едва сводил концы с концами. Огромное родовое имение было почти совсем расстроено его предками, а жить приходилось выше средств: делать приемы, благотворить, хорошо одеваться, держать лошадей и т.д. Княгиня Вера, у которой прежняя ………… любовь к мужу давно уже перешла в чувство прочной, верной, истинной дружбы, всеми силами старалась помочь князю удержаться от полного разорения. Она во многом, незаметно для него, отказывала себе и, насколько возможно, экономила в домашнем хозяйстве.</w:t>
      </w:r>
    </w:p>
    <w:p w:rsidR="002245EB" w:rsidRPr="003421F4" w:rsidRDefault="002245EB" w:rsidP="002245EB">
      <w:pPr>
        <w:pStyle w:val="a7"/>
        <w:shd w:val="clear" w:color="auto" w:fill="FFFFFF"/>
        <w:spacing w:before="0" w:beforeAutospacing="0" w:after="0" w:afterAutospacing="0"/>
        <w:ind w:firstLine="709"/>
        <w:jc w:val="both"/>
        <w:rPr>
          <w:color w:val="000000"/>
        </w:rPr>
      </w:pPr>
      <w:r w:rsidRPr="003421F4">
        <w:rPr>
          <w:color w:val="000000"/>
        </w:rPr>
        <w:t>Теперь она ходила по саду и осторожно срезала ножницами цветы к</w:t>
      </w:r>
      <w:r>
        <w:rPr>
          <w:color w:val="000000"/>
        </w:rPr>
        <w:t xml:space="preserve"> </w:t>
      </w:r>
      <w:r w:rsidRPr="003421F4">
        <w:rPr>
          <w:color w:val="000000"/>
        </w:rPr>
        <w:t>обеденному столу. Клумбы опустели и имели беспорядочный вид. Доцветали разноцветные махровые гвоздики, а также левкой - наполовину в цветах, а наполовину в тонких зеленых стручьях, пахнувших капустой, розовые кусты еще давали - в третий раз за это лето - бутоны и розы, но уже измельчавшие, редкие, точно выродившиеся. Зато пышно цвели своей …………. красотою георгины, пионы и астры, распространяя в чутком воздухе осенний, травянистый, грустный запах. Остальные цветы после своей ………… любви и чрезмерного обильного летнего материнства тихо осыпали на землю бесчисленные семена будущей жизни.</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Задание 2</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Приведите примеры изобразительно-выразительных средств из предложенного отрывка: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w:t>
      </w:r>
      <w:proofErr w:type="spellStart"/>
      <w:r w:rsidRPr="003421F4">
        <w:rPr>
          <w:color w:val="000000"/>
        </w:rPr>
        <w:t>Старцеву</w:t>
      </w:r>
      <w:proofErr w:type="spellEnd"/>
      <w:r w:rsidRPr="003421F4">
        <w:rPr>
          <w:color w:val="000000"/>
        </w:rPr>
        <w:t xml:space="preserve"> представили Екатерину Ивановну, восемнадцатилетнюю девушку, очень похожую на мать, такую же худощавую и миловидную. Выражение у нее было еще детское и талия тонкая, нежная; и девственная, уже развитая грудь, красивая, здоровая, говорила о весне, настоящей весне. Потом пили чай с вареньем, с медом, с конфетами и с очень вкусными печеньями, которые таяли во рту. С наступлением вечера мало-помалу сходились гости, и к каждому из них Иван Петрович обращал свои смеющиеся глаза и говорил:</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Здравствуйте пожалуйста.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Потом все сидели в гостиной, с очень серьезными лицами, и Вера Иосифовна читала свой роман. Она начала так: «Мороз крепчал…» Окна были отворены настежь, слышно было, как на кухне стучали ножами, и доносился запах жареного лука… В мягких, глубоких креслах было покойно, огни мигали так ласково в сумерках гостиной; и теперь, в летний вечер, когда долетали с улицы голоса, смех и потягивало со двора сиренью, трудно было понять, как это крепчал мороз и как заходившее солнце освещало своими холодными лучами снежную равнину и путника, одиноко шедшего по дороге; Вера Иосифовна читала о том, как молодая, красивая графиня устраивала у себя в деревне школы, больницы, библиотеки и как она полюбила странствующего художника, -- читала о том, чего никогда не бывает в жизни, и все-таки слушать было приятно, удобно, и в голову шли всё такие хорошие, покойные мысли, -- не хотелось вставать.</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Недурственно… – тихо проговорил Иван Петрович.</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lastRenderedPageBreak/>
        <w:t>   А один из гостей, слушая и уносясь мыслями куда-то очень, очень далеко, сказал едва слышно:</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Да… действительно…</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Прошел час, другой. В городском саду по соседству играл оркестр и пел хор песенников. Когда Вера Иосифовна закрыла свою тетрадь, то минут пять молчали и слушали «Лучинушку», которую пел хор, и эта песня передавала то, чего не было в романе и что бывает в жизни.</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Вы печатаете свои произведения в журналах? – спросил у Веры Иосифовны Старцев.</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xml:space="preserve">   -- Нет, -- отвечала она, -- я нигде не печатаю. Напишу и спрячу у себя в </w:t>
      </w:r>
      <w:proofErr w:type="spellStart"/>
      <w:r w:rsidRPr="003421F4">
        <w:rPr>
          <w:color w:val="000000"/>
        </w:rPr>
        <w:t>шкапу</w:t>
      </w:r>
      <w:proofErr w:type="spellEnd"/>
      <w:r w:rsidRPr="003421F4">
        <w:rPr>
          <w:color w:val="000000"/>
        </w:rPr>
        <w:t>. Для чего печатать? – пояснила она. – Ведь мы имеем средства.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И все почему-то вздохнули.</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А теперь ты, Котик, сыграй что-нибудь, -- сказал Иван Петрович дочери.</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xml:space="preserve">   Подняли у рояля крышку, раскрыли ноты, лежавшие уже наготове. Екатерина Ивановна села и обеими руками ударила по клавишам; и потом тотчас же опять ударила изо всей силы, и опять, и опять; плечи и грудь у нее содрогались, она упрямо ударяла всё по одному месту, и казалось, что она не перестанет, пока не вобьет клавишей внутрь рояля. Гостиная наполнилась громом; гремело всё: и пол, и потолок, и мебель… Екатерина Ивановна играла трудный пассаж, интересный именно своею трудностью, длинный и однообразный, и Старцев, слушая, рисовал себе, как с высокой горы сыплются камни, сыплются и всё сыплются, и ему хотелось, чтобы они поскорее перестали сыпаться, и в то же время Екатерина Ивановна, розовая от напряжения, сильная, энергичная, с локоном, упавшим на лоб, очень нравилась ему. После зимы, проведенной в </w:t>
      </w:r>
      <w:proofErr w:type="spellStart"/>
      <w:r w:rsidRPr="003421F4">
        <w:rPr>
          <w:color w:val="000000"/>
        </w:rPr>
        <w:t>Дялиже</w:t>
      </w:r>
      <w:proofErr w:type="spellEnd"/>
      <w:r w:rsidRPr="003421F4">
        <w:rPr>
          <w:color w:val="000000"/>
        </w:rPr>
        <w:t>, среди больных и мужиков, сидеть в гостиной, смотреть на это молодое, изящное и, вероятно, чистое существо и слушать эти шумные, надоедливые, но всё же культурные звуки, -- было так приятно, так ново…</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 Ну, Котик, сегодня ты играла, как никогда, -- сказал Иван Петрович со слезами на глазах, когда его дочь кончила и встала. – Умри, Денис, лучше не напишешь.</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Все окружили ее, поздравляли, изумлялись, уверяли, что давно уже не слыхали такой музыки, а она слушала молча, чуть улыбаясь, и на всей ее фигуре было написано торжество.</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w:t>
      </w:r>
      <w:proofErr w:type="spellStart"/>
      <w:r w:rsidRPr="003421F4">
        <w:rPr>
          <w:color w:val="000000"/>
        </w:rPr>
        <w:t>А.П.Чехов</w:t>
      </w:r>
      <w:proofErr w:type="spellEnd"/>
      <w:r w:rsidRPr="003421F4">
        <w:rPr>
          <w:color w:val="000000"/>
        </w:rPr>
        <w:t xml:space="preserve"> «</w:t>
      </w:r>
      <w:proofErr w:type="spellStart"/>
      <w:r w:rsidRPr="003421F4">
        <w:rPr>
          <w:color w:val="000000"/>
        </w:rPr>
        <w:t>Ионыч</w:t>
      </w:r>
      <w:proofErr w:type="spellEnd"/>
      <w:r w:rsidRPr="003421F4">
        <w:rPr>
          <w:color w:val="000000"/>
        </w:rPr>
        <w:t>»)</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Задание 3</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Найдите в тексте определение глаз, глазенок, гляделок.</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Говорят, что глаза - зеркало души. Опишите души людей с глазами, глазенками, гляделками.</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Найдите в тексте эмоционально окрашенные слова. С какой целью автор их использует?</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Глаза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Были глаза: черные, прекрасные. Взглянут и смотрят, и спрашивают. И были глазенки: серые, плутоватые - все шмыгают, ни на кого прямо не смотрят.</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Спросили глаза: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-Что вы бегаете? Чего ищете?</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Забегали глазенки, засуетились, говорят:</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-Да так себе, понемножечку, полегонечку, нельзя - помилуйте, надо же - сами знаете.</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lastRenderedPageBreak/>
        <w:t>И были гляделки: тусклые, нахальные. Уставятся и глядят. Спросили глаза:</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Скосились гляделки, закричали:</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Да как вы смеете? Да кто вы? Да кто мы? Да мы вас!</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Искали глаза глаз таких же прекрасных, не нашли и сомкнулись.</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Федор Сологуб</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Задание 4</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По приведенным ниже описаниям выражений глаз, взглядов определите героев романа-эпопеи Толстого «Война и мир».</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Расскажите о герое, раскройте его душу, судя по описаниям выражений глаз, взглядов, приведенным ниже.</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Пример №1</w:t>
      </w:r>
    </w:p>
    <w:p w:rsidR="002245EB" w:rsidRPr="003421F4" w:rsidRDefault="002245EB" w:rsidP="002245EB">
      <w:pPr>
        <w:pStyle w:val="a7"/>
        <w:numPr>
          <w:ilvl w:val="0"/>
          <w:numId w:val="21"/>
        </w:numPr>
        <w:shd w:val="clear" w:color="auto" w:fill="FFFFFF"/>
        <w:spacing w:before="0" w:beforeAutospacing="0" w:after="0" w:afterAutospacing="0"/>
        <w:ind w:left="0"/>
        <w:jc w:val="both"/>
        <w:rPr>
          <w:color w:val="000000"/>
        </w:rPr>
      </w:pPr>
      <w:r w:rsidRPr="003421F4">
        <w:rPr>
          <w:color w:val="000000"/>
        </w:rPr>
        <w:t>"Хотя действительно (?) был несколько больше других мужчин в комнате, но этот страх мог относиться только к тому умному и вместе робкому, наблюдательному и естественному взгляду, отличавшему его от всех в этой гостиной".</w:t>
      </w:r>
    </w:p>
    <w:p w:rsidR="002245EB" w:rsidRPr="003421F4" w:rsidRDefault="002245EB" w:rsidP="002245EB">
      <w:pPr>
        <w:pStyle w:val="a7"/>
        <w:numPr>
          <w:ilvl w:val="0"/>
          <w:numId w:val="21"/>
        </w:numPr>
        <w:shd w:val="clear" w:color="auto" w:fill="FFFFFF"/>
        <w:spacing w:before="0" w:beforeAutospacing="0" w:after="0" w:afterAutospacing="0"/>
        <w:ind w:left="0"/>
        <w:jc w:val="both"/>
        <w:rPr>
          <w:color w:val="000000"/>
        </w:rPr>
      </w:pPr>
      <w:r w:rsidRPr="003421F4">
        <w:rPr>
          <w:color w:val="000000"/>
        </w:rPr>
        <w:t>"(?), со времени входа князя Андрея в гостиную, не спускавший с него радостных, дружелюбных глаз, подошел к нему и взял его за руку".</w:t>
      </w:r>
    </w:p>
    <w:p w:rsidR="002245EB" w:rsidRPr="003421F4" w:rsidRDefault="002245EB" w:rsidP="002245EB">
      <w:pPr>
        <w:pStyle w:val="a7"/>
        <w:numPr>
          <w:ilvl w:val="0"/>
          <w:numId w:val="21"/>
        </w:numPr>
        <w:shd w:val="clear" w:color="auto" w:fill="FFFFFF"/>
        <w:spacing w:before="0" w:beforeAutospacing="0" w:after="0" w:afterAutospacing="0"/>
        <w:ind w:left="0"/>
        <w:jc w:val="both"/>
        <w:rPr>
          <w:color w:val="000000"/>
        </w:rPr>
      </w:pPr>
      <w:r w:rsidRPr="003421F4">
        <w:rPr>
          <w:color w:val="000000"/>
        </w:rPr>
        <w:t>"Заметил ли граф тот взгляд ужаса, с которым (?) смотрел на эту безжизненную руку, или какая другая мысль промелькнула в его умирающей голове в эту минуту…".</w:t>
      </w:r>
    </w:p>
    <w:p w:rsidR="002245EB" w:rsidRPr="003421F4" w:rsidRDefault="002245EB" w:rsidP="002245EB">
      <w:pPr>
        <w:pStyle w:val="a7"/>
        <w:numPr>
          <w:ilvl w:val="0"/>
          <w:numId w:val="21"/>
        </w:numPr>
        <w:shd w:val="clear" w:color="auto" w:fill="FFFFFF"/>
        <w:spacing w:before="0" w:beforeAutospacing="0" w:after="0" w:afterAutospacing="0"/>
        <w:ind w:left="0"/>
        <w:jc w:val="both"/>
        <w:rPr>
          <w:color w:val="000000"/>
        </w:rPr>
      </w:pPr>
      <w:r w:rsidRPr="003421F4">
        <w:rPr>
          <w:color w:val="000000"/>
        </w:rPr>
        <w:t>"Всякий раз, как нечаянно взгляд его встречался с прекрасными наглыми глазами Долохова, (?) чувствовал, как что-то ужасное, безобразное поднималось в его душе, и он скорее отворачивался".</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Пример№2</w:t>
      </w:r>
    </w:p>
    <w:p w:rsidR="002245EB" w:rsidRPr="003421F4" w:rsidRDefault="002245EB" w:rsidP="002245EB">
      <w:pPr>
        <w:pStyle w:val="a7"/>
        <w:numPr>
          <w:ilvl w:val="0"/>
          <w:numId w:val="22"/>
        </w:numPr>
        <w:shd w:val="clear" w:color="auto" w:fill="FFFFFF"/>
        <w:spacing w:before="0" w:beforeAutospacing="0" w:after="0" w:afterAutospacing="0"/>
        <w:ind w:left="0"/>
        <w:jc w:val="both"/>
        <w:rPr>
          <w:color w:val="000000"/>
        </w:rPr>
      </w:pPr>
      <w:r w:rsidRPr="003421F4">
        <w:rPr>
          <w:color w:val="000000"/>
        </w:rPr>
        <w:t>"Все в его фигуре, начиная от усталого, скучающего взгляда до тихого мерного шага, представляло самую резкую противоположность с его маленькою оживленною женою".</w:t>
      </w:r>
    </w:p>
    <w:p w:rsidR="002245EB" w:rsidRPr="003421F4" w:rsidRDefault="002245EB" w:rsidP="002245EB">
      <w:pPr>
        <w:pStyle w:val="a7"/>
        <w:numPr>
          <w:ilvl w:val="0"/>
          <w:numId w:val="22"/>
        </w:numPr>
        <w:shd w:val="clear" w:color="auto" w:fill="FFFFFF"/>
        <w:spacing w:before="0" w:beforeAutospacing="0" w:after="0" w:afterAutospacing="0"/>
        <w:ind w:left="0"/>
        <w:jc w:val="both"/>
        <w:rPr>
          <w:color w:val="000000"/>
        </w:rPr>
      </w:pPr>
      <w:r w:rsidRPr="003421F4">
        <w:rPr>
          <w:color w:val="000000"/>
        </w:rPr>
        <w:t>"…глаза, в которых прежде казался потушенным огонь жизни, теперь блестели лучистым, ярким блеском".</w:t>
      </w:r>
    </w:p>
    <w:p w:rsidR="002245EB" w:rsidRPr="003421F4" w:rsidRDefault="002245EB" w:rsidP="002245EB">
      <w:pPr>
        <w:pStyle w:val="a7"/>
        <w:numPr>
          <w:ilvl w:val="0"/>
          <w:numId w:val="22"/>
        </w:numPr>
        <w:shd w:val="clear" w:color="auto" w:fill="FFFFFF"/>
        <w:spacing w:before="0" w:beforeAutospacing="0" w:after="0" w:afterAutospacing="0"/>
        <w:ind w:left="0"/>
        <w:jc w:val="both"/>
        <w:rPr>
          <w:color w:val="000000"/>
        </w:rPr>
      </w:pPr>
      <w:r w:rsidRPr="003421F4">
        <w:rPr>
          <w:color w:val="000000"/>
        </w:rPr>
        <w:t>"(?) добрыми глазами смотрел на него. Но во взгляде его, дружеском, ласковом, все-таки выражалось сознание своего превосходства".</w:t>
      </w:r>
    </w:p>
    <w:p w:rsidR="002245EB" w:rsidRPr="003421F4" w:rsidRDefault="002245EB" w:rsidP="002245EB">
      <w:pPr>
        <w:pStyle w:val="a7"/>
        <w:numPr>
          <w:ilvl w:val="0"/>
          <w:numId w:val="22"/>
        </w:numPr>
        <w:shd w:val="clear" w:color="auto" w:fill="FFFFFF"/>
        <w:spacing w:before="0" w:beforeAutospacing="0" w:after="0" w:afterAutospacing="0"/>
        <w:ind w:left="0"/>
        <w:jc w:val="both"/>
        <w:rPr>
          <w:color w:val="000000"/>
        </w:rPr>
      </w:pPr>
      <w:r w:rsidRPr="003421F4">
        <w:rPr>
          <w:color w:val="000000"/>
        </w:rPr>
        <w:t>"Слова были ласковы, улыбка была на губах и на лице (?), но взгляд был потухший, мертвый, которому, несмотря на видимое желание, (?) не мог придать радостного и веселого блеска".</w:t>
      </w:r>
    </w:p>
    <w:p w:rsidR="002245EB" w:rsidRPr="003421F4" w:rsidRDefault="002245EB" w:rsidP="002245EB">
      <w:pPr>
        <w:pStyle w:val="a7"/>
        <w:numPr>
          <w:ilvl w:val="0"/>
          <w:numId w:val="22"/>
        </w:numPr>
        <w:shd w:val="clear" w:color="auto" w:fill="FFFFFF"/>
        <w:spacing w:before="0" w:beforeAutospacing="0" w:after="0" w:afterAutospacing="0"/>
        <w:ind w:left="0"/>
        <w:jc w:val="both"/>
        <w:rPr>
          <w:color w:val="000000"/>
        </w:rPr>
      </w:pPr>
      <w:r w:rsidRPr="003421F4">
        <w:rPr>
          <w:color w:val="000000"/>
        </w:rPr>
        <w:t>"Прекрасные глаза его светились умным и добрым, непривычным блеском, но он смотрел не на сестру, а в темноту отворенной двери, через ее голову".</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Пример№3</w:t>
      </w:r>
    </w:p>
    <w:p w:rsidR="002245EB" w:rsidRPr="003421F4" w:rsidRDefault="002245EB" w:rsidP="002245EB">
      <w:pPr>
        <w:pStyle w:val="a7"/>
        <w:numPr>
          <w:ilvl w:val="0"/>
          <w:numId w:val="23"/>
        </w:numPr>
        <w:shd w:val="clear" w:color="auto" w:fill="FFFFFF"/>
        <w:spacing w:before="0" w:beforeAutospacing="0" w:after="0" w:afterAutospacing="0"/>
        <w:ind w:left="0"/>
        <w:jc w:val="both"/>
        <w:rPr>
          <w:color w:val="000000"/>
        </w:rPr>
      </w:pPr>
      <w:r w:rsidRPr="003421F4">
        <w:rPr>
          <w:color w:val="000000"/>
        </w:rPr>
        <w:t>"Жюли, однако, не льстила своему другу: действительно, глаза (?), большие, глубокие и лучистые (как будто лучи теплого света иногда снопами выходили из них), были так хороши, что очень часто, несмотря на некрасивость всего лица, глаза эти делались привлекательнее красоты".</w:t>
      </w:r>
    </w:p>
    <w:p w:rsidR="002245EB" w:rsidRPr="003421F4" w:rsidRDefault="002245EB" w:rsidP="002245EB">
      <w:pPr>
        <w:pStyle w:val="a7"/>
        <w:numPr>
          <w:ilvl w:val="0"/>
          <w:numId w:val="23"/>
        </w:numPr>
        <w:shd w:val="clear" w:color="auto" w:fill="FFFFFF"/>
        <w:spacing w:before="0" w:beforeAutospacing="0" w:after="0" w:afterAutospacing="0"/>
        <w:ind w:left="0"/>
        <w:jc w:val="both"/>
        <w:rPr>
          <w:color w:val="000000"/>
        </w:rPr>
      </w:pPr>
      <w:r w:rsidRPr="003421F4">
        <w:rPr>
          <w:color w:val="000000"/>
        </w:rPr>
        <w:t>"(?) повернулась к брату, и сквозь слезы любовный, теплый и кроткий взгляд ее прекрасных в ту минуту, больших лучистых глаз остановился на лице Андрея".</w:t>
      </w:r>
    </w:p>
    <w:p w:rsidR="002245EB" w:rsidRPr="003421F4" w:rsidRDefault="002245EB" w:rsidP="002245EB">
      <w:pPr>
        <w:pStyle w:val="a7"/>
        <w:numPr>
          <w:ilvl w:val="0"/>
          <w:numId w:val="23"/>
        </w:numPr>
        <w:shd w:val="clear" w:color="auto" w:fill="FFFFFF"/>
        <w:spacing w:before="0" w:beforeAutospacing="0" w:after="0" w:afterAutospacing="0"/>
        <w:ind w:left="0"/>
        <w:jc w:val="both"/>
        <w:rPr>
          <w:color w:val="000000"/>
        </w:rPr>
      </w:pPr>
      <w:r w:rsidRPr="003421F4">
        <w:rPr>
          <w:color w:val="000000"/>
        </w:rPr>
        <w:t>"Из больших глаз ее светились лучи доброго света".</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Пример№4</w:t>
      </w:r>
    </w:p>
    <w:p w:rsidR="002245EB" w:rsidRPr="003421F4" w:rsidRDefault="002245EB" w:rsidP="002245EB">
      <w:pPr>
        <w:pStyle w:val="a7"/>
        <w:numPr>
          <w:ilvl w:val="0"/>
          <w:numId w:val="24"/>
        </w:numPr>
        <w:shd w:val="clear" w:color="auto" w:fill="FFFFFF"/>
        <w:spacing w:before="0" w:beforeAutospacing="0" w:after="0" w:afterAutospacing="0"/>
        <w:ind w:left="0"/>
        <w:jc w:val="both"/>
        <w:rPr>
          <w:color w:val="000000"/>
        </w:rPr>
      </w:pPr>
      <w:r w:rsidRPr="003421F4">
        <w:rPr>
          <w:color w:val="000000"/>
        </w:rPr>
        <w:lastRenderedPageBreak/>
        <w:t>"Борис помнил ту (?) в коротеньком платье, с черными, блестящими из-под локонов глазами".</w:t>
      </w:r>
    </w:p>
    <w:p w:rsidR="002245EB" w:rsidRPr="003421F4" w:rsidRDefault="002245EB" w:rsidP="002245EB">
      <w:pPr>
        <w:pStyle w:val="a7"/>
        <w:numPr>
          <w:ilvl w:val="0"/>
          <w:numId w:val="24"/>
        </w:numPr>
        <w:shd w:val="clear" w:color="auto" w:fill="FFFFFF"/>
        <w:spacing w:before="0" w:beforeAutospacing="0" w:after="0" w:afterAutospacing="0"/>
        <w:ind w:left="0"/>
        <w:jc w:val="both"/>
        <w:rPr>
          <w:color w:val="000000"/>
        </w:rPr>
      </w:pPr>
      <w:r w:rsidRPr="003421F4">
        <w:rPr>
          <w:color w:val="000000"/>
        </w:rPr>
        <w:t>"Сидя подле нее, разговаривая с нею о самых простых и ничтожных предметах, князь Андрей любовался на радостный блеск ее глаз и улыбки, относившейся не к говоренным речам, а к ее внутреннему миру".</w:t>
      </w:r>
    </w:p>
    <w:p w:rsidR="002245EB" w:rsidRPr="003421F4" w:rsidRDefault="002245EB" w:rsidP="002245EB">
      <w:pPr>
        <w:pStyle w:val="a7"/>
        <w:numPr>
          <w:ilvl w:val="0"/>
          <w:numId w:val="24"/>
        </w:numPr>
        <w:shd w:val="clear" w:color="auto" w:fill="FFFFFF"/>
        <w:spacing w:before="0" w:beforeAutospacing="0" w:after="0" w:afterAutospacing="0"/>
        <w:ind w:left="0"/>
        <w:jc w:val="both"/>
        <w:rPr>
          <w:color w:val="000000"/>
        </w:rPr>
      </w:pPr>
      <w:r w:rsidRPr="003421F4">
        <w:rPr>
          <w:color w:val="000000"/>
        </w:rPr>
        <w:t>"(?) знала, что ей надо уйти, но она не могла этого сделать: что-то сжимало ей горло, и она неучтиво, прямо, открытыми глазами смотрела на князя Андрея".</w:t>
      </w:r>
    </w:p>
    <w:p w:rsidR="002245EB" w:rsidRPr="003421F4" w:rsidRDefault="002245EB" w:rsidP="002245EB">
      <w:pPr>
        <w:pStyle w:val="a7"/>
        <w:numPr>
          <w:ilvl w:val="0"/>
          <w:numId w:val="24"/>
        </w:numPr>
        <w:shd w:val="clear" w:color="auto" w:fill="FFFFFF"/>
        <w:spacing w:before="0" w:beforeAutospacing="0" w:after="0" w:afterAutospacing="0"/>
        <w:ind w:left="0"/>
        <w:jc w:val="both"/>
        <w:rPr>
          <w:color w:val="000000"/>
        </w:rPr>
      </w:pPr>
      <w:r w:rsidRPr="003421F4">
        <w:rPr>
          <w:color w:val="000000"/>
        </w:rPr>
        <w:t>"(?) с блестящими глазами прямо сидела на диване, слушая их".</w:t>
      </w:r>
    </w:p>
    <w:p w:rsidR="002245EB" w:rsidRPr="003421F4" w:rsidRDefault="002245EB" w:rsidP="002245EB">
      <w:pPr>
        <w:pStyle w:val="a7"/>
        <w:shd w:val="clear" w:color="auto" w:fill="FFFFFF"/>
        <w:spacing w:before="0" w:beforeAutospacing="0" w:after="0" w:afterAutospacing="0"/>
        <w:jc w:val="both"/>
        <w:rPr>
          <w:color w:val="000000"/>
        </w:rPr>
      </w:pPr>
      <w:r w:rsidRPr="003421F4">
        <w:rPr>
          <w:b/>
          <w:bCs/>
          <w:color w:val="000000"/>
          <w:u w:val="single"/>
        </w:rPr>
        <w:t>Задание 5</w:t>
      </w:r>
    </w:p>
    <w:p w:rsidR="002245EB" w:rsidRPr="003421F4" w:rsidRDefault="002245EB" w:rsidP="002245EB">
      <w:pPr>
        <w:pStyle w:val="a7"/>
        <w:shd w:val="clear" w:color="auto" w:fill="FFFFFF"/>
        <w:spacing w:before="0" w:beforeAutospacing="0" w:after="0" w:afterAutospacing="0"/>
        <w:jc w:val="both"/>
        <w:rPr>
          <w:color w:val="000000"/>
        </w:rPr>
      </w:pPr>
      <w:r w:rsidRPr="003421F4">
        <w:rPr>
          <w:color w:val="000000"/>
        </w:rPr>
        <w:t>- Напишите сочинение –рассуждение на тему «Первая любовь в жизни человека» (10-15 предложений), используя изобразительно-выразительные средства.</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p>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sidRPr="00B85CFC">
        <w:rPr>
          <w:rFonts w:ascii="Times New Roman" w:eastAsia="Times New Roman" w:hAnsi="Times New Roman"/>
          <w:sz w:val="24"/>
          <w:szCs w:val="24"/>
          <w:u w:val="single"/>
          <w:lang w:eastAsia="ru-RU"/>
        </w:rPr>
        <w:t>К занятию № 31-32</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26"/>
        <w:gridCol w:w="5030"/>
        <w:gridCol w:w="9124"/>
      </w:tblGrid>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Вид ошибки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Примеры</w:t>
            </w:r>
          </w:p>
        </w:tc>
      </w:tr>
      <w:tr w:rsidR="002245EB" w:rsidRPr="00B85CFC" w:rsidTr="00A775BA">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Словообразовательные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b/>
                <w:bCs/>
                <w:i/>
                <w:iCs/>
                <w:sz w:val="24"/>
                <w:szCs w:val="24"/>
                <w:lang w:eastAsia="ru-RU"/>
              </w:rPr>
              <w:t>Нарушение норм русского литературного словообразования:</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Ошибочное словообразование,</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Искажение слов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proofErr w:type="spellStart"/>
            <w:r w:rsidRPr="00B85CFC">
              <w:rPr>
                <w:rFonts w:ascii="Times New Roman" w:eastAsia="Times New Roman" w:hAnsi="Times New Roman"/>
                <w:sz w:val="24"/>
                <w:szCs w:val="24"/>
                <w:lang w:eastAsia="ru-RU"/>
              </w:rPr>
              <w:t>Трудолюбимый</w:t>
            </w:r>
            <w:proofErr w:type="spellEnd"/>
            <w:r w:rsidRPr="00B85CFC">
              <w:rPr>
                <w:rFonts w:ascii="Times New Roman" w:eastAsia="Times New Roman" w:hAnsi="Times New Roman"/>
                <w:sz w:val="24"/>
                <w:szCs w:val="24"/>
                <w:lang w:eastAsia="ru-RU"/>
              </w:rPr>
              <w:t xml:space="preserve">, надсмехаться, </w:t>
            </w:r>
            <w:proofErr w:type="spellStart"/>
            <w:r w:rsidRPr="00B85CFC">
              <w:rPr>
                <w:rFonts w:ascii="Times New Roman" w:eastAsia="Times New Roman" w:hAnsi="Times New Roman"/>
                <w:sz w:val="24"/>
                <w:szCs w:val="24"/>
                <w:lang w:eastAsia="ru-RU"/>
              </w:rPr>
              <w:t>надсмешка</w:t>
            </w:r>
            <w:proofErr w:type="spellEnd"/>
            <w:r w:rsidRPr="00B85CFC">
              <w:rPr>
                <w:rFonts w:ascii="Times New Roman" w:eastAsia="Times New Roman" w:hAnsi="Times New Roman"/>
                <w:sz w:val="24"/>
                <w:szCs w:val="24"/>
                <w:lang w:eastAsia="ru-RU"/>
              </w:rPr>
              <w:t xml:space="preserve">, подчерк, </w:t>
            </w:r>
            <w:proofErr w:type="spellStart"/>
            <w:r w:rsidRPr="00B85CFC">
              <w:rPr>
                <w:rFonts w:ascii="Times New Roman" w:eastAsia="Times New Roman" w:hAnsi="Times New Roman"/>
                <w:sz w:val="24"/>
                <w:szCs w:val="24"/>
                <w:lang w:eastAsia="ru-RU"/>
              </w:rPr>
              <w:t>нагинаться</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пинжак</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беспощадство</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публицизм</w:t>
            </w:r>
            <w:proofErr w:type="spellEnd"/>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разночинская интеллигенция; </w:t>
            </w:r>
            <w:proofErr w:type="spellStart"/>
            <w:r w:rsidRPr="00B85CFC">
              <w:rPr>
                <w:rFonts w:ascii="Times New Roman" w:eastAsia="Times New Roman" w:hAnsi="Times New Roman"/>
                <w:sz w:val="24"/>
                <w:szCs w:val="24"/>
                <w:lang w:eastAsia="ru-RU"/>
              </w:rPr>
              <w:t>полность</w:t>
            </w:r>
            <w:proofErr w:type="spellEnd"/>
            <w:r w:rsidRPr="00B85CFC">
              <w:rPr>
                <w:rFonts w:ascii="Times New Roman" w:eastAsia="Times New Roman" w:hAnsi="Times New Roman"/>
                <w:sz w:val="24"/>
                <w:szCs w:val="24"/>
                <w:lang w:eastAsia="ru-RU"/>
              </w:rPr>
              <w:t xml:space="preserve"> изображения; благородность души; </w:t>
            </w:r>
            <w:proofErr w:type="spellStart"/>
            <w:r w:rsidRPr="00B85CFC">
              <w:rPr>
                <w:rFonts w:ascii="Times New Roman" w:eastAsia="Times New Roman" w:hAnsi="Times New Roman"/>
                <w:sz w:val="24"/>
                <w:szCs w:val="24"/>
                <w:lang w:eastAsia="ru-RU"/>
              </w:rPr>
              <w:t>взятничество</w:t>
            </w:r>
            <w:proofErr w:type="spellEnd"/>
            <w:r w:rsidRPr="00B85CFC">
              <w:rPr>
                <w:rFonts w:ascii="Times New Roman" w:eastAsia="Times New Roman" w:hAnsi="Times New Roman"/>
                <w:sz w:val="24"/>
                <w:szCs w:val="24"/>
                <w:lang w:eastAsia="ru-RU"/>
              </w:rPr>
              <w:t xml:space="preserve">; упорность; </w:t>
            </w:r>
            <w:proofErr w:type="spellStart"/>
            <w:r w:rsidRPr="00B85CFC">
              <w:rPr>
                <w:rFonts w:ascii="Times New Roman" w:eastAsia="Times New Roman" w:hAnsi="Times New Roman"/>
                <w:sz w:val="24"/>
                <w:szCs w:val="24"/>
                <w:lang w:eastAsia="ru-RU"/>
              </w:rPr>
              <w:t>надсмешка</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скупидомка</w:t>
            </w:r>
            <w:proofErr w:type="spellEnd"/>
            <w:r w:rsidRPr="00B85CFC">
              <w:rPr>
                <w:rFonts w:ascii="Times New Roman" w:eastAsia="Times New Roman" w:hAnsi="Times New Roman"/>
                <w:sz w:val="24"/>
                <w:szCs w:val="24"/>
                <w:lang w:eastAsia="ru-RU"/>
              </w:rPr>
              <w:t xml:space="preserve">; скучание; ихние слова; </w:t>
            </w:r>
            <w:proofErr w:type="spellStart"/>
            <w:r w:rsidRPr="00B85CFC">
              <w:rPr>
                <w:rFonts w:ascii="Times New Roman" w:eastAsia="Times New Roman" w:hAnsi="Times New Roman"/>
                <w:sz w:val="24"/>
                <w:szCs w:val="24"/>
                <w:lang w:eastAsia="ru-RU"/>
              </w:rPr>
              <w:t>завсегдатели</w:t>
            </w:r>
            <w:proofErr w:type="spellEnd"/>
            <w:r w:rsidRPr="00B85CFC">
              <w:rPr>
                <w:rFonts w:ascii="Times New Roman" w:eastAsia="Times New Roman" w:hAnsi="Times New Roman"/>
                <w:sz w:val="24"/>
                <w:szCs w:val="24"/>
                <w:lang w:eastAsia="ru-RU"/>
              </w:rPr>
              <w:t xml:space="preserve"> трактира; </w:t>
            </w:r>
            <w:proofErr w:type="spellStart"/>
            <w:r w:rsidRPr="00B85CFC">
              <w:rPr>
                <w:rFonts w:ascii="Times New Roman" w:eastAsia="Times New Roman" w:hAnsi="Times New Roman"/>
                <w:sz w:val="24"/>
                <w:szCs w:val="24"/>
                <w:lang w:eastAsia="ru-RU"/>
              </w:rPr>
              <w:t>жаждает</w:t>
            </w:r>
            <w:proofErr w:type="spellEnd"/>
            <w:r w:rsidRPr="00B85CFC">
              <w:rPr>
                <w:rFonts w:ascii="Times New Roman" w:eastAsia="Times New Roman" w:hAnsi="Times New Roman"/>
                <w:sz w:val="24"/>
                <w:szCs w:val="24"/>
                <w:lang w:eastAsia="ru-RU"/>
              </w:rPr>
              <w:t>.</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w:t>
            </w:r>
            <w:proofErr w:type="spellStart"/>
            <w:r w:rsidRPr="00B85CFC">
              <w:rPr>
                <w:rFonts w:ascii="Times New Roman" w:eastAsia="Times New Roman" w:hAnsi="Times New Roman"/>
                <w:sz w:val="24"/>
                <w:szCs w:val="24"/>
                <w:lang w:eastAsia="ru-RU"/>
              </w:rPr>
              <w:t>Заменительное</w:t>
            </w:r>
            <w:proofErr w:type="spellEnd"/>
            <w:r w:rsidRPr="00B85CFC">
              <w:rPr>
                <w:rFonts w:ascii="Times New Roman" w:eastAsia="Times New Roman" w:hAnsi="Times New Roman"/>
                <w:sz w:val="24"/>
                <w:szCs w:val="24"/>
                <w:lang w:eastAsia="ru-RU"/>
              </w:rPr>
              <w:t>” словообразование, проявляющееся в замене какой-либо морфемы.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proofErr w:type="spellStart"/>
            <w:r w:rsidRPr="00B85CFC">
              <w:rPr>
                <w:rFonts w:ascii="Times New Roman" w:eastAsia="Times New Roman" w:hAnsi="Times New Roman"/>
                <w:sz w:val="24"/>
                <w:szCs w:val="24"/>
                <w:lang w:eastAsia="ru-RU"/>
              </w:rPr>
              <w:t>Укидываться</w:t>
            </w:r>
            <w:proofErr w:type="spellEnd"/>
            <w:r w:rsidRPr="00B85CFC">
              <w:rPr>
                <w:rFonts w:ascii="Times New Roman" w:eastAsia="Times New Roman" w:hAnsi="Times New Roman"/>
                <w:sz w:val="24"/>
                <w:szCs w:val="24"/>
                <w:lang w:eastAsia="ru-RU"/>
              </w:rPr>
              <w:t xml:space="preserve"> (вместо раскидываться), отвесить (от повесить);</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proofErr w:type="spellStart"/>
            <w:r w:rsidRPr="00B85CFC">
              <w:rPr>
                <w:rFonts w:ascii="Times New Roman" w:eastAsia="Times New Roman" w:hAnsi="Times New Roman"/>
                <w:sz w:val="24"/>
                <w:szCs w:val="24"/>
                <w:lang w:eastAsia="ru-RU"/>
              </w:rPr>
              <w:t>Словосочинительство</w:t>
            </w:r>
            <w:proofErr w:type="spellEnd"/>
            <w:r w:rsidRPr="00B85CFC">
              <w:rPr>
                <w:rFonts w:ascii="Times New Roman" w:eastAsia="Times New Roman" w:hAnsi="Times New Roman"/>
                <w:sz w:val="24"/>
                <w:szCs w:val="24"/>
                <w:lang w:eastAsia="ru-RU"/>
              </w:rPr>
              <w:t xml:space="preserve"> (создание несуществующей производной единицы, которую нельзя рассматривать как окказиональную)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proofErr w:type="spellStart"/>
            <w:r w:rsidRPr="00B85CFC">
              <w:rPr>
                <w:rFonts w:ascii="Times New Roman" w:eastAsia="Times New Roman" w:hAnsi="Times New Roman"/>
                <w:sz w:val="24"/>
                <w:szCs w:val="24"/>
                <w:lang w:eastAsia="ru-RU"/>
              </w:rPr>
              <w:t>мотовщик</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рецензист</w:t>
            </w:r>
            <w:proofErr w:type="spellEnd"/>
            <w:r w:rsidRPr="00B85CFC">
              <w:rPr>
                <w:rFonts w:ascii="Times New Roman" w:eastAsia="Times New Roman" w:hAnsi="Times New Roman"/>
                <w:sz w:val="24"/>
                <w:szCs w:val="24"/>
                <w:lang w:eastAsia="ru-RU"/>
              </w:rPr>
              <w:t xml:space="preserve">, не </w:t>
            </w:r>
            <w:proofErr w:type="spellStart"/>
            <w:r w:rsidRPr="00B85CFC">
              <w:rPr>
                <w:rFonts w:ascii="Times New Roman" w:eastAsia="Times New Roman" w:hAnsi="Times New Roman"/>
                <w:sz w:val="24"/>
                <w:szCs w:val="24"/>
                <w:lang w:eastAsia="ru-RU"/>
              </w:rPr>
              <w:t>оглядаемая</w:t>
            </w:r>
            <w:proofErr w:type="spellEnd"/>
            <w:r w:rsidRPr="00B85CFC">
              <w:rPr>
                <w:rFonts w:ascii="Times New Roman" w:eastAsia="Times New Roman" w:hAnsi="Times New Roman"/>
                <w:sz w:val="24"/>
                <w:szCs w:val="24"/>
                <w:lang w:eastAsia="ru-RU"/>
              </w:rPr>
              <w:t>.</w:t>
            </w:r>
          </w:p>
        </w:tc>
      </w:tr>
      <w:tr w:rsidR="002245EB" w:rsidRPr="00B85CFC" w:rsidTr="00A775BA">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b/>
                <w:bCs/>
                <w:sz w:val="24"/>
                <w:szCs w:val="24"/>
                <w:lang w:eastAsia="ru-RU"/>
              </w:rPr>
            </w:pPr>
            <w:r w:rsidRPr="00B85CFC">
              <w:rPr>
                <w:rFonts w:ascii="Times New Roman" w:eastAsia="Times New Roman" w:hAnsi="Times New Roman"/>
                <w:b/>
                <w:bCs/>
                <w:sz w:val="24"/>
                <w:szCs w:val="24"/>
                <w:lang w:eastAsia="ru-RU"/>
              </w:rPr>
              <w:t>Морфологические</w:t>
            </w:r>
          </w:p>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Неправильное формообразование, нарушение системных свойств формообразовательной системы у разных частей речи</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Ошибочное образование формы существительного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Многие чуда техники, не хватает время</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образование формы В.п. неодушевленного существительного, как у одушевленного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Я попросила ветерка (вместо: ветерок);</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образование формы В.п. одушевленного существительного, как у неодушевленного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Запрягли в сани два медведя (вместо: двух медведей);</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изменение рода при образовании падежных форм: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пирожок с </w:t>
            </w:r>
            <w:proofErr w:type="spellStart"/>
            <w:r w:rsidRPr="00B85CFC">
              <w:rPr>
                <w:rFonts w:ascii="Times New Roman" w:eastAsia="Times New Roman" w:hAnsi="Times New Roman"/>
                <w:sz w:val="24"/>
                <w:szCs w:val="24"/>
                <w:lang w:eastAsia="ru-RU"/>
              </w:rPr>
              <w:t>повидлой</w:t>
            </w:r>
            <w:proofErr w:type="spellEnd"/>
            <w:r w:rsidRPr="00B85CFC">
              <w:rPr>
                <w:rFonts w:ascii="Times New Roman" w:eastAsia="Times New Roman" w:hAnsi="Times New Roman"/>
                <w:sz w:val="24"/>
                <w:szCs w:val="24"/>
                <w:lang w:eastAsia="ru-RU"/>
              </w:rPr>
              <w:t>, февральский лазурь;</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склонение несклоняемых существительных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играть на </w:t>
            </w:r>
            <w:proofErr w:type="spellStart"/>
            <w:r w:rsidRPr="00B85CFC">
              <w:rPr>
                <w:rFonts w:ascii="Times New Roman" w:eastAsia="Times New Roman" w:hAnsi="Times New Roman"/>
                <w:sz w:val="24"/>
                <w:szCs w:val="24"/>
                <w:lang w:eastAsia="ru-RU"/>
              </w:rPr>
              <w:t>пианине</w:t>
            </w:r>
            <w:proofErr w:type="spellEnd"/>
            <w:r w:rsidRPr="00B85CFC">
              <w:rPr>
                <w:rFonts w:ascii="Times New Roman" w:eastAsia="Times New Roman" w:hAnsi="Times New Roman"/>
                <w:sz w:val="24"/>
                <w:szCs w:val="24"/>
                <w:lang w:eastAsia="ru-RU"/>
              </w:rPr>
              <w:t>;</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образование форм множественного числа у существительных, имеющих только единственное, и наоборот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поднос чаев, небо затянулось облаком.</w:t>
            </w:r>
          </w:p>
        </w:tc>
      </w:tr>
      <w:tr w:rsidR="002245EB" w:rsidRPr="00B85CFC" w:rsidTr="00A775BA">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sz w:val="24"/>
                <w:szCs w:val="24"/>
                <w:lang w:eastAsia="ru-RU"/>
              </w:rPr>
            </w:pPr>
            <w:r w:rsidRPr="00B85CFC">
              <w:rPr>
                <w:rFonts w:ascii="Times New Roman" w:eastAsia="Times New Roman" w:hAnsi="Times New Roman"/>
                <w:b/>
                <w:bCs/>
                <w:sz w:val="24"/>
                <w:szCs w:val="24"/>
                <w:lang w:eastAsia="ru-RU"/>
              </w:rPr>
              <w:t>Ошибочное образование формы прилагательного</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Неправильный выбор полной и краткой форм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Шляпка была полная воды, мальчик был очень полон</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Неправильное образование форм степеней сравнения: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новенькие становятся </w:t>
            </w:r>
            <w:proofErr w:type="spellStart"/>
            <w:r w:rsidRPr="00B85CFC">
              <w:rPr>
                <w:rFonts w:ascii="Times New Roman" w:eastAsia="Times New Roman" w:hAnsi="Times New Roman"/>
                <w:sz w:val="24"/>
                <w:szCs w:val="24"/>
                <w:lang w:eastAsia="ru-RU"/>
              </w:rPr>
              <w:t>боевее</w:t>
            </w:r>
            <w:proofErr w:type="spellEnd"/>
            <w:r w:rsidRPr="00B85CFC">
              <w:rPr>
                <w:rFonts w:ascii="Times New Roman" w:eastAsia="Times New Roman" w:hAnsi="Times New Roman"/>
                <w:sz w:val="24"/>
                <w:szCs w:val="24"/>
                <w:lang w:eastAsia="ru-RU"/>
              </w:rPr>
              <w:t xml:space="preserve">, она была </w:t>
            </w:r>
            <w:proofErr w:type="spellStart"/>
            <w:r w:rsidRPr="00B85CFC">
              <w:rPr>
                <w:rFonts w:ascii="Times New Roman" w:eastAsia="Times New Roman" w:hAnsi="Times New Roman"/>
                <w:sz w:val="24"/>
                <w:szCs w:val="24"/>
                <w:lang w:eastAsia="ru-RU"/>
              </w:rPr>
              <w:t>послабже</w:t>
            </w:r>
            <w:proofErr w:type="spellEnd"/>
            <w:r w:rsidRPr="00B85CFC">
              <w:rPr>
                <w:rFonts w:ascii="Times New Roman" w:eastAsia="Times New Roman" w:hAnsi="Times New Roman"/>
                <w:sz w:val="24"/>
                <w:szCs w:val="24"/>
                <w:lang w:eastAsia="ru-RU"/>
              </w:rPr>
              <w:t xml:space="preserve"> Пети; более интереснее, </w:t>
            </w:r>
            <w:proofErr w:type="spellStart"/>
            <w:r w:rsidRPr="00B85CFC">
              <w:rPr>
                <w:rFonts w:ascii="Times New Roman" w:eastAsia="Times New Roman" w:hAnsi="Times New Roman"/>
                <w:sz w:val="24"/>
                <w:szCs w:val="24"/>
                <w:lang w:eastAsia="ru-RU"/>
              </w:rPr>
              <w:t>красивше</w:t>
            </w:r>
            <w:proofErr w:type="spellEnd"/>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норм формообразования глагола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Человек метается по комнате;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образования деепричастий и причастий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Ехавши в автобусе, охотник шел, озирая по сторонам</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Ошибочное образование формы числительного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С </w:t>
            </w:r>
            <w:proofErr w:type="spellStart"/>
            <w:r w:rsidRPr="00B85CFC">
              <w:rPr>
                <w:rFonts w:ascii="Times New Roman" w:eastAsia="Times New Roman" w:hAnsi="Times New Roman"/>
                <w:sz w:val="24"/>
                <w:szCs w:val="24"/>
                <w:lang w:eastAsia="ru-RU"/>
              </w:rPr>
              <w:t>пятистами</w:t>
            </w:r>
            <w:proofErr w:type="spellEnd"/>
            <w:r w:rsidRPr="00B85CFC">
              <w:rPr>
                <w:rFonts w:ascii="Times New Roman" w:eastAsia="Times New Roman" w:hAnsi="Times New Roman"/>
                <w:sz w:val="24"/>
                <w:szCs w:val="24"/>
                <w:lang w:eastAsia="ru-RU"/>
              </w:rPr>
              <w:t xml:space="preserve"> рублями</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Ошибочное образование формы местоимения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Ихнего пафоса, </w:t>
            </w:r>
            <w:proofErr w:type="spellStart"/>
            <w:r w:rsidRPr="00B85CFC">
              <w:rPr>
                <w:rFonts w:ascii="Times New Roman" w:eastAsia="Times New Roman" w:hAnsi="Times New Roman"/>
                <w:sz w:val="24"/>
                <w:szCs w:val="24"/>
                <w:lang w:eastAsia="ru-RU"/>
              </w:rPr>
              <w:t>ихи</w:t>
            </w:r>
            <w:proofErr w:type="spellEnd"/>
            <w:r w:rsidRPr="00B85CFC">
              <w:rPr>
                <w:rFonts w:ascii="Times New Roman" w:eastAsia="Times New Roman" w:hAnsi="Times New Roman"/>
                <w:sz w:val="24"/>
                <w:szCs w:val="24"/>
                <w:lang w:eastAsia="ru-RU"/>
              </w:rPr>
              <w:t xml:space="preserve"> дети, не хотелось от ее (книги) оторваться</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Ошибочное образование формы глагола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Они </w:t>
            </w:r>
            <w:proofErr w:type="spellStart"/>
            <w:r w:rsidRPr="00B85CFC">
              <w:rPr>
                <w:rFonts w:ascii="Times New Roman" w:eastAsia="Times New Roman" w:hAnsi="Times New Roman"/>
                <w:sz w:val="24"/>
                <w:szCs w:val="24"/>
                <w:lang w:eastAsia="ru-RU"/>
              </w:rPr>
              <w:t>ездиют</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хочут</w:t>
            </w:r>
            <w:proofErr w:type="spellEnd"/>
            <w:r w:rsidRPr="00B85CFC">
              <w:rPr>
                <w:rFonts w:ascii="Times New Roman" w:eastAsia="Times New Roman" w:hAnsi="Times New Roman"/>
                <w:sz w:val="24"/>
                <w:szCs w:val="24"/>
                <w:lang w:eastAsia="ru-RU"/>
              </w:rPr>
              <w:t xml:space="preserve">, </w:t>
            </w:r>
            <w:proofErr w:type="spellStart"/>
            <w:r w:rsidRPr="00B85CFC">
              <w:rPr>
                <w:rFonts w:ascii="Times New Roman" w:eastAsia="Times New Roman" w:hAnsi="Times New Roman"/>
                <w:sz w:val="24"/>
                <w:szCs w:val="24"/>
                <w:lang w:eastAsia="ru-RU"/>
              </w:rPr>
              <w:t>пиша</w:t>
            </w:r>
            <w:proofErr w:type="spellEnd"/>
            <w:r w:rsidRPr="00B85CFC">
              <w:rPr>
                <w:rFonts w:ascii="Times New Roman" w:eastAsia="Times New Roman" w:hAnsi="Times New Roman"/>
                <w:sz w:val="24"/>
                <w:szCs w:val="24"/>
                <w:lang w:eastAsia="ru-RU"/>
              </w:rPr>
              <w:t xml:space="preserve"> о жизни природы</w:t>
            </w:r>
          </w:p>
        </w:tc>
      </w:tr>
      <w:tr w:rsidR="002245EB" w:rsidRPr="00B85CFC" w:rsidTr="00A775BA">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jc w:val="center"/>
              <w:rPr>
                <w:rFonts w:ascii="Times New Roman" w:eastAsia="Times New Roman" w:hAnsi="Times New Roman"/>
                <w:b/>
                <w:sz w:val="24"/>
                <w:szCs w:val="24"/>
                <w:lang w:eastAsia="ru-RU"/>
              </w:rPr>
            </w:pPr>
            <w:r w:rsidRPr="00B85CFC">
              <w:rPr>
                <w:rFonts w:ascii="Times New Roman" w:eastAsia="Times New Roman" w:hAnsi="Times New Roman"/>
                <w:b/>
                <w:sz w:val="24"/>
                <w:szCs w:val="24"/>
                <w:lang w:eastAsia="ru-RU"/>
              </w:rPr>
              <w:t>Синтаксические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согласования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Я знаком с группой ребят, серьёзно </w:t>
            </w:r>
            <w:proofErr w:type="spellStart"/>
            <w:r w:rsidRPr="00B85CFC">
              <w:rPr>
                <w:rFonts w:ascii="Times New Roman" w:eastAsia="Times New Roman" w:hAnsi="Times New Roman"/>
                <w:sz w:val="24"/>
                <w:szCs w:val="24"/>
                <w:lang w:eastAsia="ru-RU"/>
              </w:rPr>
              <w:t>увлекающемися</w:t>
            </w:r>
            <w:proofErr w:type="spellEnd"/>
            <w:r w:rsidRPr="00B85CFC">
              <w:rPr>
                <w:rFonts w:ascii="Times New Roman" w:eastAsia="Times New Roman" w:hAnsi="Times New Roman"/>
                <w:sz w:val="24"/>
                <w:szCs w:val="24"/>
                <w:lang w:eastAsia="ru-RU"/>
              </w:rPr>
              <w:t xml:space="preserve"> джазом,</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Базаров не может побороть чувство любви, охватывающую его;</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По обоим сторонам дороги тянулись холмы; браконьерам, нарушающих закон;</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Базаров говорит Аркадию, что твой отец — человек отставной.</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управления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Нужно сделать свою природу более красивую, повествует читателей, согласно закона,</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он показан человеком сильной воли, богатого умом, крепкого здоровьем;</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особое внимание было уделено на составление плана; следует отметить о том, что в доме Ноздрева все имело хаотический вид; ему характерны многие отрицательные черты; уверен в будущее, Соня жалела и переживала за Раскольникова; жажда к славе;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структуре простого предложения:</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связи между подлежащим и сказуемым,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Солнце села; но не вечно ни юность, ни лето; это было моей единственной книгой в дни войны;</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границы предложения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Собаки напали на след зайца. И стали гонять его по вырубке. Когда герой опомнился. Было уже поздно.</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Неудачное употребление местоимений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Приезжий снял со стула тяжелый сверток и отодвинул его в сторону.</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Манилов попросил Павла Ивановича пройти в его кабинет.</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Собакевич потребовал у Чичикова написать себе расписку.</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связи между подлежащим и сказуемым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Большинство возражали против такой оценки его творчества.</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Обычно молодежь является носителями передовых идей.</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Произошло еще ряд событий.</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Чтобы приносить пользу Родине, нужно смелость, знания, чёткость (</w:t>
            </w:r>
            <w:proofErr w:type="gramStart"/>
            <w:r w:rsidRPr="00B85CFC">
              <w:rPr>
                <w:rFonts w:ascii="Times New Roman" w:eastAsia="Times New Roman" w:hAnsi="Times New Roman"/>
                <w:sz w:val="24"/>
                <w:szCs w:val="24"/>
                <w:lang w:eastAsia="ru-RU"/>
              </w:rPr>
              <w:t>вместо:…</w:t>
            </w:r>
            <w:proofErr w:type="gramEnd"/>
            <w:r w:rsidRPr="00B85CFC">
              <w:rPr>
                <w:rFonts w:ascii="Times New Roman" w:eastAsia="Times New Roman" w:hAnsi="Times New Roman"/>
                <w:sz w:val="24"/>
                <w:szCs w:val="24"/>
                <w:lang w:eastAsia="ru-RU"/>
              </w:rPr>
              <w:t>.нужны смелость, знания, честность);</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 xml:space="preserve">Нарушение способа выражения сказуемого в </w:t>
            </w:r>
            <w:r w:rsidRPr="00B85CFC">
              <w:rPr>
                <w:rFonts w:ascii="Times New Roman" w:eastAsia="Times New Roman" w:hAnsi="Times New Roman"/>
                <w:sz w:val="24"/>
                <w:szCs w:val="24"/>
                <w:lang w:eastAsia="ru-RU"/>
              </w:rPr>
              <w:lastRenderedPageBreak/>
              <w:t>отдельных конструкциях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Он написал книгу, которая эпопея. Все были рады, счастливы и весёлые.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24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построении предложения, ведущие к искажению его смысла, структуры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В своей пьесе Чехов показал также трудовую часть интеллигенции с ее мечтами о светлой и прекрасной жизни, представителем которой является Трофимов.</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Порфирий был любимцем с детства матери.</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Она уговорила отдать подводы для раненых, на которых уже были уложены вещи.</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связанные с употреблением частиц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Хорошо было бы, если бы на картине стояла бы подпись художника</w:t>
            </w:r>
            <w:r w:rsidRPr="00B85CFC">
              <w:rPr>
                <w:rFonts w:ascii="Times New Roman" w:eastAsia="Times New Roman" w:hAnsi="Times New Roman"/>
                <w:b/>
                <w:bCs/>
                <w:sz w:val="24"/>
                <w:szCs w:val="24"/>
                <w:lang w:eastAsia="ru-RU"/>
              </w:rPr>
              <w:t>; </w:t>
            </w:r>
            <w:r w:rsidRPr="00B85CFC">
              <w:rPr>
                <w:rFonts w:ascii="Times New Roman" w:eastAsia="Times New Roman" w:hAnsi="Times New Roman"/>
                <w:sz w:val="24"/>
                <w:szCs w:val="24"/>
                <w:lang w:eastAsia="ru-RU"/>
              </w:rPr>
              <w:t>отрыв частиц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нарушалась в сочинениях):</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В тексте всего раскрываются две проблемы, (ограничительная частица </w:t>
            </w:r>
            <w:r w:rsidRPr="00B85CFC">
              <w:rPr>
                <w:rFonts w:ascii="Times New Roman" w:eastAsia="Times New Roman" w:hAnsi="Times New Roman"/>
                <w:b/>
                <w:bCs/>
                <w:sz w:val="24"/>
                <w:szCs w:val="24"/>
                <w:lang w:eastAsia="ru-RU"/>
              </w:rPr>
              <w:t>“</w:t>
            </w:r>
            <w:r w:rsidRPr="00B85CFC">
              <w:rPr>
                <w:rFonts w:ascii="Times New Roman" w:eastAsia="Times New Roman" w:hAnsi="Times New Roman"/>
                <w:sz w:val="24"/>
                <w:szCs w:val="24"/>
                <w:lang w:eastAsia="ru-RU"/>
              </w:rPr>
              <w:t>всего” должна стоять перед подлежащим: “…всего две проблемы”.</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построении предложения с однородными членами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Страна любила и гордилась поэтом. В сочинении я хотел сказать о значении спорта и почему я его люблю.</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Разрушение ряда однородных членов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Настоящий учитель верен своему делу и никогда не отступать от своих принципов. Почти все вещи в доме большие: шкафы, двери, а еще грузовик и комбайн.</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построении предложения с деепричастным оборотом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Читая текст, возникает такое чувство…</w:t>
            </w:r>
            <w:r w:rsidRPr="00B85CFC">
              <w:rPr>
                <w:rFonts w:ascii="Times New Roman" w:eastAsia="Times New Roman" w:hAnsi="Times New Roman"/>
                <w:b/>
                <w:bCs/>
                <w:sz w:val="24"/>
                <w:szCs w:val="24"/>
                <w:lang w:eastAsia="ru-RU"/>
              </w:rPr>
              <w:t> </w:t>
            </w:r>
            <w:r w:rsidRPr="00B85CFC">
              <w:rPr>
                <w:rFonts w:ascii="Times New Roman" w:eastAsia="Times New Roman" w:hAnsi="Times New Roman"/>
                <w:sz w:val="24"/>
                <w:szCs w:val="24"/>
                <w:lang w:eastAsia="ru-RU"/>
              </w:rPr>
              <w:t>На картине “Вратарь” изображен мальчик, широко расставив ноги, упершись руками в колени.</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построении предложения с причастным оборотом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Узкая дорожка была покрыта проваливающимся снегом под ногами;</w:t>
            </w:r>
            <w:r w:rsidRPr="00B85CFC">
              <w:rPr>
                <w:rFonts w:ascii="Times New Roman" w:eastAsia="Times New Roman" w:hAnsi="Times New Roman"/>
                <w:b/>
                <w:bCs/>
                <w:sz w:val="24"/>
                <w:szCs w:val="24"/>
                <w:lang w:eastAsia="ru-RU"/>
              </w:rPr>
              <w:t> </w:t>
            </w:r>
            <w:r w:rsidRPr="00B85CFC">
              <w:rPr>
                <w:rFonts w:ascii="Times New Roman" w:eastAsia="Times New Roman" w:hAnsi="Times New Roman"/>
                <w:sz w:val="24"/>
                <w:szCs w:val="24"/>
                <w:lang w:eastAsia="ru-RU"/>
              </w:rPr>
              <w:t>причалившая лодка к берегу.</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Местоименное дублирование одного из членов предложения, чаще подлежащего.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Кусты, они покрывали берег реки.</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Пропуски необходимых слов.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Владик прибил доску и побежал в волейбол.</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Ошибки в структуре сложного предложения:</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смешение сочинительной и подчинительной связи.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Эта книга научила меня ценить и уважать друзей, которую я прочитал ещё в детстве. Человеку показалось то, что это сон.</w:t>
            </w:r>
            <w:r w:rsidRPr="00B85CFC">
              <w:rPr>
                <w:rFonts w:ascii="Times New Roman" w:eastAsia="Times New Roman" w:hAnsi="Times New Roman"/>
                <w:b/>
                <w:bCs/>
                <w:sz w:val="24"/>
                <w:szCs w:val="24"/>
                <w:lang w:eastAsia="ru-RU"/>
              </w:rPr>
              <w:t> </w:t>
            </w:r>
            <w:r w:rsidRPr="00B85CFC">
              <w:rPr>
                <w:rFonts w:ascii="Times New Roman" w:eastAsia="Times New Roman" w:hAnsi="Times New Roman"/>
                <w:sz w:val="24"/>
                <w:szCs w:val="24"/>
                <w:lang w:eastAsia="ru-RU"/>
              </w:rPr>
              <w:t>Когда ветер усиливается, и кроны деревьев шумят под его порывами.</w:t>
            </w:r>
          </w:p>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Ум автор текста понимает не только как просвещённость, интеллигентность, но и с понятием “умный” связывалась представление о вольнодумстве.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lastRenderedPageBreak/>
              <w:t>33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Отрыв придаточного от определяемого слова.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Сыновья Тараса только что слезли с коней, которые учились в Киевской бурсе.</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Смешение прямой и косвенной речи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Автор сказал, что я не согласен с мнением рецензента.</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Разрушение фразеологического оборота без особой стилистической установки, например: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Терпеть не могу сидеть сложив руки; хохотала как резаная.</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Неоправданный пропуск (эллипсис) подлежащего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Его храбрость - постоять за честь и справедливость привлекают автора текста.</w:t>
            </w:r>
          </w:p>
        </w:tc>
      </w:tr>
      <w:tr w:rsidR="002245EB" w:rsidRPr="00B85CFC" w:rsidTr="00A775B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Нарушение видовременной соотнесённости глагольных форм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45EB" w:rsidRPr="00B85CFC" w:rsidRDefault="002245EB" w:rsidP="00A775BA">
            <w:pPr>
              <w:spacing w:after="0" w:line="240" w:lineRule="auto"/>
              <w:rPr>
                <w:rFonts w:ascii="Times New Roman" w:eastAsia="Times New Roman" w:hAnsi="Times New Roman"/>
                <w:sz w:val="24"/>
                <w:szCs w:val="24"/>
                <w:lang w:eastAsia="ru-RU"/>
              </w:rPr>
            </w:pPr>
            <w:r w:rsidRPr="00B85CFC">
              <w:rPr>
                <w:rFonts w:ascii="Times New Roman" w:eastAsia="Times New Roman" w:hAnsi="Times New Roman"/>
                <w:sz w:val="24"/>
                <w:szCs w:val="24"/>
                <w:lang w:eastAsia="ru-RU"/>
              </w:rPr>
              <w:t>Замирает на мгновение сердце и вдруг застучит вновь.</w:t>
            </w:r>
          </w:p>
        </w:tc>
      </w:tr>
    </w:tbl>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p>
    <w:p w:rsidR="002245EB" w:rsidRDefault="002245EB" w:rsidP="002245EB">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Задание 1.</w:t>
      </w:r>
    </w:p>
    <w:p w:rsidR="002245EB" w:rsidRPr="00B85CFC" w:rsidRDefault="002245EB" w:rsidP="002245EB">
      <w:pPr>
        <w:pStyle w:val="a7"/>
        <w:shd w:val="clear" w:color="auto" w:fill="FFFFFF"/>
        <w:spacing w:before="0" w:beforeAutospacing="0" w:after="0" w:afterAutospacing="0"/>
        <w:jc w:val="both"/>
        <w:rPr>
          <w:color w:val="000000"/>
        </w:rPr>
      </w:pPr>
      <w:r w:rsidRPr="00B85CFC">
        <w:rPr>
          <w:i/>
          <w:iCs/>
          <w:color w:val="000000"/>
        </w:rPr>
        <w:t>Найдите и устраните ошибки в образовании грамматических форм.</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1. В данном тексте автор поднимает проблему необходимости говорить людям слова, которые помогут </w:t>
      </w:r>
      <w:proofErr w:type="spellStart"/>
      <w:r w:rsidRPr="00B85CFC">
        <w:rPr>
          <w:color w:val="000000"/>
        </w:rPr>
        <w:t>воспрять</w:t>
      </w:r>
      <w:proofErr w:type="spellEnd"/>
      <w:r w:rsidRPr="00B85CFC">
        <w:rPr>
          <w:color w:val="000000"/>
        </w:rPr>
        <w:t xml:space="preserve"> духом, понять, что ты не один и кому-то нужен.</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 Сейчас, не брав в руки книжку, можно все узнать с помощью компьютера.</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3. Именно при чтении настоящей поэзии мы начинаем чувствовать </w:t>
      </w:r>
      <w:proofErr w:type="spellStart"/>
      <w:r w:rsidRPr="00B85CFC">
        <w:rPr>
          <w:color w:val="000000"/>
        </w:rPr>
        <w:t>глуботу</w:t>
      </w:r>
      <w:proofErr w:type="spellEnd"/>
      <w:r w:rsidRPr="00B85CFC">
        <w:rPr>
          <w:color w:val="000000"/>
        </w:rPr>
        <w:t xml:space="preserve"> слов, употребляемых в произведении.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4. Автор пытается подробно разобрать проблему и ставит вопрос о том, кто и зачем уезжает из России. Он рассматривает двадцатый век, когда были эмигрированы такие люди, как Ростропович, Барышников, Бродский, и многие другие.</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5. Человек не может жить без природы, без взаимоотношения с ней.</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6. Заведующая библиотекой имени Достоевского испытывала глубокое любопытство к </w:t>
      </w:r>
      <w:proofErr w:type="spellStart"/>
      <w:r w:rsidRPr="00B85CFC">
        <w:rPr>
          <w:color w:val="000000"/>
        </w:rPr>
        <w:t>нескладистым</w:t>
      </w:r>
      <w:proofErr w:type="spellEnd"/>
      <w:r w:rsidRPr="00B85CFC">
        <w:rPr>
          <w:color w:val="000000"/>
        </w:rPr>
        <w:t xml:space="preserve"> подросткам.</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7. Невольно задумываешься о жизни людей, как им тяжело жить, считав себя ненужными.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8. Почему люди на праздники приносят букеты? Зачем мы, гуляя, нарываем полевые цветы и ставим их в вазу на подоконник?</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9. В данном тексте Лаптев поднимает проблему </w:t>
      </w:r>
      <w:proofErr w:type="spellStart"/>
      <w:r w:rsidRPr="00B85CFC">
        <w:rPr>
          <w:color w:val="000000"/>
        </w:rPr>
        <w:t>невостребования</w:t>
      </w:r>
      <w:proofErr w:type="spellEnd"/>
      <w:r w:rsidRPr="00B85CFC">
        <w:rPr>
          <w:color w:val="000000"/>
        </w:rPr>
        <w:t xml:space="preserve"> великих людей в свое время.</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10. Ехав угрюмо в карете мимо ревущей толпы и глотая горькие слезы, Барклай-де-Толли верил в правоту своего решения: именно эта вера дает человеку силы идти до конца, даже если приходится идти в одиночку.</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11. Я согласна с автором, что истории Прометея и Барклая-де-Толли являются яркими примерами непонимания, а порой </w:t>
      </w:r>
      <w:proofErr w:type="spellStart"/>
      <w:r w:rsidRPr="00B85CFC">
        <w:rPr>
          <w:color w:val="000000"/>
        </w:rPr>
        <w:t>равнодушности</w:t>
      </w:r>
      <w:proofErr w:type="spellEnd"/>
      <w:r w:rsidRPr="00B85CFC">
        <w:rPr>
          <w:color w:val="000000"/>
        </w:rPr>
        <w:t xml:space="preserve"> и жестокости людей.</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lastRenderedPageBreak/>
        <w:t xml:space="preserve">12. Бесстрастное время всем воздаст по заслугам, справедливый суд истории обязательно оправдает тех, кто был несправедливо обвинен, </w:t>
      </w:r>
      <w:proofErr w:type="spellStart"/>
      <w:r w:rsidRPr="00B85CFC">
        <w:rPr>
          <w:color w:val="000000"/>
        </w:rPr>
        <w:t>оклевечен</w:t>
      </w:r>
      <w:proofErr w:type="spellEnd"/>
      <w:r w:rsidRPr="00B85CFC">
        <w:rPr>
          <w:color w:val="000000"/>
        </w:rPr>
        <w:t>.</w:t>
      </w:r>
    </w:p>
    <w:p w:rsidR="002245EB" w:rsidRDefault="002245EB" w:rsidP="002245EB">
      <w:pPr>
        <w:pStyle w:val="a7"/>
        <w:shd w:val="clear" w:color="auto" w:fill="FFFFFF"/>
        <w:spacing w:before="0" w:beforeAutospacing="0" w:after="0" w:afterAutospacing="0"/>
        <w:jc w:val="both"/>
        <w:rPr>
          <w:b/>
          <w:bCs/>
          <w:i/>
          <w:iCs/>
          <w:color w:val="000000"/>
        </w:rPr>
      </w:pPr>
      <w:r w:rsidRPr="00B85CFC">
        <w:rPr>
          <w:b/>
          <w:bCs/>
          <w:iCs/>
          <w:color w:val="000000"/>
        </w:rPr>
        <w:t>Задание 2</w:t>
      </w:r>
      <w:r w:rsidRPr="00B85CFC">
        <w:rPr>
          <w:b/>
          <w:bCs/>
          <w:i/>
          <w:iCs/>
          <w:color w:val="000000"/>
        </w:rPr>
        <w:t>. </w:t>
      </w:r>
    </w:p>
    <w:p w:rsidR="002245EB" w:rsidRPr="00B85CFC" w:rsidRDefault="002245EB" w:rsidP="002245EB">
      <w:pPr>
        <w:pStyle w:val="a7"/>
        <w:shd w:val="clear" w:color="auto" w:fill="FFFFFF"/>
        <w:spacing w:before="0" w:beforeAutospacing="0" w:after="0" w:afterAutospacing="0"/>
        <w:jc w:val="both"/>
        <w:rPr>
          <w:color w:val="000000"/>
        </w:rPr>
      </w:pPr>
      <w:r w:rsidRPr="00B85CFC">
        <w:rPr>
          <w:i/>
          <w:iCs/>
          <w:color w:val="000000"/>
        </w:rPr>
        <w:t>В каких предложениях имеются ошибки в образовании грамматической формы? Ответ дайте в виде цифрового ряда.</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 Чтобы сделать свою мысль выразительнее, автор использует разные синтаксические и лексические средства, эмоциональные окраски.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 А если русские войска наступили бы на французов и проиграли сражение Наполеону?</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3. Своим рассказом автор хотел показать нам, как всего один случай изменил судьбу человека.</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4. Как жесток мир с людьми, которые его </w:t>
      </w:r>
      <w:proofErr w:type="spellStart"/>
      <w:r w:rsidRPr="00B85CFC">
        <w:rPr>
          <w:color w:val="000000"/>
        </w:rPr>
        <w:t>усовершенствывают</w:t>
      </w:r>
      <w:proofErr w:type="spellEnd"/>
      <w:r w:rsidRPr="00B85CFC">
        <w:rPr>
          <w:color w:val="000000"/>
        </w:rPr>
        <w:t>!</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5. Особенно много полководцев попало под расстрел во время правления Иосифа Сталина. Об этом свидетельствуют документы тех годов.</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6. В данном тексте автор рассказывает о судьбе командира русской армии Михаиле Богдановиче Барклае-де-Толли, который, знав, что у французской армии несокрушимая мощь, отступил, решил наступать потом, когда русская армия накопит сил.</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7. </w:t>
      </w:r>
      <w:proofErr w:type="spellStart"/>
      <w:r w:rsidRPr="00B85CFC">
        <w:rPr>
          <w:color w:val="000000"/>
        </w:rPr>
        <w:t>В.Амлинский</w:t>
      </w:r>
      <w:proofErr w:type="spellEnd"/>
      <w:r w:rsidRPr="00B85CFC">
        <w:rPr>
          <w:color w:val="000000"/>
        </w:rPr>
        <w:t xml:space="preserve"> с теплотой вспоминает о своем послевоенном детстве, о людях, оставивших след в его жизни.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8. Евгению приходилось воровать и выпрашивать милостыни у прохожих, чтобы жить самому и кормить маленьких сестер.</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9. Автор привел в пример войну с Наполеоном, в частности, историю </w:t>
      </w:r>
      <w:proofErr w:type="spellStart"/>
      <w:r w:rsidRPr="00B85CFC">
        <w:rPr>
          <w:color w:val="000000"/>
        </w:rPr>
        <w:t>военноначальника</w:t>
      </w:r>
      <w:proofErr w:type="spellEnd"/>
      <w:r w:rsidRPr="00B85CFC">
        <w:rPr>
          <w:color w:val="000000"/>
        </w:rPr>
        <w:t xml:space="preserve"> Барклая-де-Толли.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10. Книги рассказывают нам о различных жизненных ситуациях, учат нас разрешать любые проблемы.</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xml:space="preserve">11. Еще один яркий пример – Сталин. Все его знают как тирана, </w:t>
      </w:r>
      <w:proofErr w:type="spellStart"/>
      <w:r w:rsidRPr="00B85CFC">
        <w:rPr>
          <w:color w:val="000000"/>
        </w:rPr>
        <w:t>репрессиониста</w:t>
      </w:r>
      <w:proofErr w:type="spellEnd"/>
      <w:r w:rsidRPr="00B85CFC">
        <w:rPr>
          <w:color w:val="000000"/>
        </w:rPr>
        <w:t>.</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12. Задача библиотекаря состоит в том, чтобы показать значимость книги в жизни людей.</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13. К сожалению, в нашем мире существует много людей, оставшихся без внимания близких.</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14. А родители даже не знали, чем занимаются ихние дети каждый день.</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15. Есть люди, способные к укреплению, к восстановлению духовных ценностей в самом человеке, приукрашая этим внешний и внутренний мир личности.</w:t>
      </w:r>
    </w:p>
    <w:p w:rsidR="002245EB" w:rsidRPr="00B85CFC" w:rsidRDefault="002245EB" w:rsidP="002245EB">
      <w:pPr>
        <w:pStyle w:val="a7"/>
        <w:shd w:val="clear" w:color="auto" w:fill="FFFFFF"/>
        <w:spacing w:before="0" w:beforeAutospacing="0" w:after="0" w:afterAutospacing="0"/>
        <w:jc w:val="both"/>
        <w:rPr>
          <w:color w:val="000000"/>
        </w:rPr>
      </w:pPr>
      <w:r w:rsidRPr="00B85CFC">
        <w:rPr>
          <w:b/>
          <w:bCs/>
          <w:i/>
          <w:iCs/>
          <w:color w:val="000000"/>
        </w:rPr>
        <w:t xml:space="preserve">Ошибки допущены в </w:t>
      </w:r>
      <w:proofErr w:type="gramStart"/>
      <w:r w:rsidRPr="00B85CFC">
        <w:rPr>
          <w:b/>
          <w:bCs/>
          <w:i/>
          <w:iCs/>
          <w:color w:val="000000"/>
        </w:rPr>
        <w:t>предложениях:</w:t>
      </w:r>
      <w:r w:rsidRPr="00B85CFC">
        <w:rPr>
          <w:b/>
          <w:bCs/>
          <w:color w:val="000000"/>
        </w:rPr>
        <w:t>_</w:t>
      </w:r>
      <w:proofErr w:type="gramEnd"/>
      <w:r w:rsidRPr="00B85CFC">
        <w:rPr>
          <w:b/>
          <w:bCs/>
          <w:color w:val="000000"/>
        </w:rPr>
        <w:t>_____ .</w:t>
      </w:r>
    </w:p>
    <w:p w:rsidR="002245EB" w:rsidRPr="00B85CFC" w:rsidRDefault="002245EB" w:rsidP="002245EB">
      <w:pPr>
        <w:pStyle w:val="a7"/>
        <w:shd w:val="clear" w:color="auto" w:fill="FFFFFF"/>
        <w:spacing w:before="0" w:beforeAutospacing="0" w:after="0" w:afterAutospacing="0"/>
        <w:jc w:val="both"/>
        <w:rPr>
          <w:color w:val="000000"/>
        </w:rPr>
      </w:pPr>
      <w:r w:rsidRPr="00B85CFC">
        <w:rPr>
          <w:b/>
          <w:bCs/>
          <w:i/>
          <w:iCs/>
          <w:color w:val="000000"/>
        </w:rPr>
        <w:t>Ключ: </w:t>
      </w:r>
      <w:r w:rsidRPr="00B85CFC">
        <w:rPr>
          <w:i/>
          <w:iCs/>
          <w:color w:val="000000"/>
        </w:rPr>
        <w:t>1, 2, 4, 5, 6, 8, 9, 11, 14, 15.</w:t>
      </w:r>
    </w:p>
    <w:p w:rsidR="002245EB" w:rsidRPr="00B85CFC" w:rsidRDefault="002245EB" w:rsidP="002245EB">
      <w:pPr>
        <w:pStyle w:val="a7"/>
        <w:shd w:val="clear" w:color="auto" w:fill="FFFFFF"/>
        <w:spacing w:before="0" w:beforeAutospacing="0" w:after="0" w:afterAutospacing="0"/>
        <w:jc w:val="both"/>
        <w:rPr>
          <w:color w:val="000000"/>
        </w:rPr>
      </w:pPr>
      <w:r w:rsidRPr="00B85CFC">
        <w:rPr>
          <w:i/>
          <w:iCs/>
          <w:color w:val="000000"/>
        </w:rPr>
        <w:t>* Предложите способы устранения имеющихся грамматических ошибок.</w:t>
      </w:r>
    </w:p>
    <w:p w:rsidR="002245EB" w:rsidRDefault="002245EB" w:rsidP="002245EB">
      <w:pPr>
        <w:pStyle w:val="a7"/>
        <w:shd w:val="clear" w:color="auto" w:fill="FFFFFF"/>
        <w:spacing w:before="0" w:beforeAutospacing="0" w:after="0" w:afterAutospacing="0"/>
        <w:jc w:val="both"/>
        <w:rPr>
          <w:i/>
          <w:iCs/>
          <w:color w:val="000000"/>
        </w:rPr>
      </w:pPr>
      <w:r>
        <w:rPr>
          <w:b/>
          <w:bCs/>
          <w:iCs/>
          <w:color w:val="000000"/>
        </w:rPr>
        <w:t>Задание</w:t>
      </w:r>
      <w:r w:rsidRPr="00B85CFC">
        <w:rPr>
          <w:b/>
          <w:bCs/>
          <w:iCs/>
          <w:color w:val="000000"/>
        </w:rPr>
        <w:t xml:space="preserve"> 3</w:t>
      </w:r>
      <w:r w:rsidRPr="00B85CFC">
        <w:rPr>
          <w:b/>
          <w:bCs/>
          <w:i/>
          <w:iCs/>
          <w:color w:val="000000"/>
        </w:rPr>
        <w:t>.</w:t>
      </w:r>
      <w:r w:rsidRPr="00B85CFC">
        <w:rPr>
          <w:i/>
          <w:iCs/>
          <w:color w:val="000000"/>
        </w:rPr>
        <w:t> </w:t>
      </w:r>
    </w:p>
    <w:p w:rsidR="002245EB" w:rsidRPr="00B85CFC" w:rsidRDefault="002245EB" w:rsidP="002245EB">
      <w:pPr>
        <w:pStyle w:val="a7"/>
        <w:shd w:val="clear" w:color="auto" w:fill="FFFFFF"/>
        <w:spacing w:before="0" w:beforeAutospacing="0" w:after="0" w:afterAutospacing="0"/>
        <w:jc w:val="both"/>
        <w:rPr>
          <w:color w:val="000000"/>
        </w:rPr>
      </w:pPr>
      <w:r w:rsidRPr="00B85CFC">
        <w:rPr>
          <w:i/>
          <w:iCs/>
          <w:color w:val="000000"/>
        </w:rPr>
        <w:t>Найдите и устраните ошибку в построении словосочетаний.</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 Тревожиться за исход сражения; 2) уверенность в победу российских футболистов; 3) обижена на оказанный прием; 4) уделяем внимание на учебу; 5) обрадоваться приездом друга; 6) рецензия дипломной работы; 7) отзыв на статью; 8) препятствовать продвижение по службе; 9) отличать буквы и звуки; 10) рассержен на опоздание; 11) оплатить за проезд; 12) правый тапочек; 13) встретить по окончанию лекции; 14) скучаю по вам; 15) не имеете право; 16) заверил о готовности участвовать; 17) занят на вечернем представлении; 18) повесить новую тюль; 19) принять меры о распространении гриппа; 20) свойственный для исследователя.</w:t>
      </w:r>
    </w:p>
    <w:p w:rsidR="002245EB" w:rsidRDefault="002245EB" w:rsidP="002245EB">
      <w:pPr>
        <w:pStyle w:val="a7"/>
        <w:shd w:val="clear" w:color="auto" w:fill="FFFFFF"/>
        <w:spacing w:before="0" w:beforeAutospacing="0" w:after="0" w:afterAutospacing="0"/>
        <w:jc w:val="both"/>
        <w:rPr>
          <w:b/>
          <w:bCs/>
          <w:i/>
          <w:iCs/>
          <w:color w:val="000000"/>
        </w:rPr>
      </w:pPr>
      <w:r w:rsidRPr="00B85CFC">
        <w:rPr>
          <w:b/>
          <w:bCs/>
          <w:iCs/>
          <w:color w:val="000000"/>
        </w:rPr>
        <w:t>Задание 4</w:t>
      </w:r>
      <w:r w:rsidRPr="00B85CFC">
        <w:rPr>
          <w:b/>
          <w:bCs/>
          <w:i/>
          <w:iCs/>
          <w:color w:val="000000"/>
        </w:rPr>
        <w:t>. </w:t>
      </w:r>
    </w:p>
    <w:p w:rsidR="002245EB" w:rsidRPr="00B85CFC" w:rsidRDefault="002245EB" w:rsidP="002245EB">
      <w:pPr>
        <w:pStyle w:val="a7"/>
        <w:shd w:val="clear" w:color="auto" w:fill="FFFFFF"/>
        <w:spacing w:before="0" w:beforeAutospacing="0" w:after="0" w:afterAutospacing="0"/>
        <w:jc w:val="both"/>
        <w:rPr>
          <w:color w:val="000000"/>
        </w:rPr>
      </w:pPr>
      <w:r w:rsidRPr="00B85CFC">
        <w:rPr>
          <w:i/>
          <w:iCs/>
          <w:color w:val="000000"/>
        </w:rPr>
        <w:t>Определите, в каких словосочетаниях нарушены нормы сочетаемости слов. Ответ дайте в цифровой форме.</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lastRenderedPageBreak/>
        <w:t>1) Отзыв на дипломную работу;</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 уделять внимание на воспитание сына;</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3) уверенность в победе;</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4) управляющий компании;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5) более высший уровень образования;</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6) оплатить проезд;</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7) подвести итог сказанного;</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8) различать добро и зло;</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9) заведующий кафедры;</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10) выяснить о причинах опоздания;</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11) указать разницу звуков и букв;</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12) доставить удовольствие;</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13) провести аналогию статей Белинского и Добролюбова;</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14) извиниться за причиненное неудобство;</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15) указать о дате проведения конференции;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16) причинить вред;</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17) заслужить уважение окружающих;</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18) удостоен званием «Герой России»;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19) установить время написания контрольной работы;</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20) понимать о необходимости преобразований;</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21) достоин награды;</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22) проявлять заботу к домашним питомцам;</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23) отправиться на поиски вопреки предостережениям;</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24) понимать необходимость встречи;</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25) уделять внимание на внешность;</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26) заплатить за билеты;</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27) удостоен доверием.</w:t>
      </w:r>
    </w:p>
    <w:p w:rsidR="002245EB" w:rsidRPr="00B85CFC" w:rsidRDefault="002245EB" w:rsidP="002245EB">
      <w:pPr>
        <w:pStyle w:val="a7"/>
        <w:shd w:val="clear" w:color="auto" w:fill="FFFFFF"/>
        <w:spacing w:before="0" w:beforeAutospacing="0" w:after="0" w:afterAutospacing="0"/>
        <w:jc w:val="both"/>
        <w:rPr>
          <w:color w:val="000000"/>
        </w:rPr>
      </w:pPr>
      <w:proofErr w:type="gramStart"/>
      <w:r w:rsidRPr="00B85CFC">
        <w:rPr>
          <w:b/>
          <w:bCs/>
          <w:i/>
          <w:iCs/>
          <w:color w:val="000000"/>
        </w:rPr>
        <w:t>Ответ:</w:t>
      </w:r>
      <w:r w:rsidRPr="00B85CFC">
        <w:rPr>
          <w:b/>
          <w:bCs/>
          <w:color w:val="000000"/>
        </w:rPr>
        <w:t>_</w:t>
      </w:r>
      <w:proofErr w:type="gramEnd"/>
      <w:r w:rsidRPr="00B85CFC">
        <w:rPr>
          <w:b/>
          <w:bCs/>
          <w:color w:val="000000"/>
        </w:rPr>
        <w:t>_________________________________</w:t>
      </w:r>
      <w:r w:rsidRPr="00B85CFC">
        <w:rPr>
          <w:color w:val="000000"/>
        </w:rPr>
        <w:t> .</w:t>
      </w:r>
    </w:p>
    <w:p w:rsidR="002245EB" w:rsidRPr="00B85CFC" w:rsidRDefault="002245EB" w:rsidP="002245EB">
      <w:pPr>
        <w:pStyle w:val="a7"/>
        <w:shd w:val="clear" w:color="auto" w:fill="FFFFFF"/>
        <w:spacing w:before="0" w:beforeAutospacing="0" w:after="0" w:afterAutospacing="0"/>
        <w:jc w:val="both"/>
        <w:rPr>
          <w:color w:val="000000"/>
        </w:rPr>
      </w:pPr>
      <w:r w:rsidRPr="00B85CFC">
        <w:rPr>
          <w:color w:val="000000"/>
        </w:rPr>
        <w:t>* </w:t>
      </w:r>
      <w:r w:rsidRPr="00B85CFC">
        <w:rPr>
          <w:i/>
          <w:iCs/>
          <w:color w:val="000000"/>
        </w:rPr>
        <w:t>Запишите обнаруженные вами неверные словосочетания, устранив грамматические ошибки.</w:t>
      </w:r>
    </w:p>
    <w:p w:rsidR="002245EB" w:rsidRPr="00B85CFC" w:rsidRDefault="002245EB" w:rsidP="002245EB">
      <w:pPr>
        <w:pStyle w:val="a7"/>
        <w:shd w:val="clear" w:color="auto" w:fill="FFFFFF"/>
        <w:spacing w:before="0" w:beforeAutospacing="0" w:after="0" w:afterAutospacing="0"/>
        <w:jc w:val="both"/>
        <w:rPr>
          <w:color w:val="000000"/>
        </w:rPr>
      </w:pPr>
      <w:r w:rsidRPr="00B85CFC">
        <w:rPr>
          <w:b/>
          <w:bCs/>
          <w:i/>
          <w:iCs/>
          <w:color w:val="000000"/>
        </w:rPr>
        <w:t>Ключ: </w:t>
      </w:r>
      <w:r w:rsidRPr="00B85CFC">
        <w:rPr>
          <w:i/>
          <w:iCs/>
          <w:color w:val="000000"/>
        </w:rPr>
        <w:t>1, 2, 4, 5, 7, 9, 10, 11, 13, 15, 18, 20, 22, 25, 27.</w:t>
      </w:r>
    </w:p>
    <w:p w:rsidR="002245EB" w:rsidRPr="00B85CFC" w:rsidRDefault="002245EB" w:rsidP="002245EB">
      <w:pPr>
        <w:pStyle w:val="a7"/>
        <w:shd w:val="clear" w:color="auto" w:fill="FFFFFF"/>
        <w:spacing w:before="0" w:beforeAutospacing="0" w:after="0" w:afterAutospacing="0" w:line="245" w:lineRule="atLeast"/>
        <w:jc w:val="both"/>
      </w:pPr>
      <w:r w:rsidRPr="00B85CFC">
        <w:rPr>
          <w:b/>
          <w:bCs/>
          <w:i/>
          <w:iCs/>
          <w:shd w:val="clear" w:color="auto" w:fill="FFFFFF"/>
        </w:rPr>
        <w:t>Перепишите, вставляя вместо точек нужные по смыслу слова.</w:t>
      </w:r>
    </w:p>
    <w:p w:rsidR="002245EB" w:rsidRPr="00B85CFC" w:rsidRDefault="002245EB" w:rsidP="002245EB">
      <w:pPr>
        <w:pStyle w:val="a7"/>
        <w:shd w:val="clear" w:color="auto" w:fill="FFFFFF"/>
        <w:spacing w:before="0" w:beforeAutospacing="0" w:after="0" w:afterAutospacing="0" w:line="245" w:lineRule="atLeast"/>
        <w:jc w:val="both"/>
      </w:pPr>
      <w:r w:rsidRPr="00B85CFC">
        <w:t xml:space="preserve">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w:t>
      </w:r>
      <w:r w:rsidRPr="00B85CFC">
        <w:lastRenderedPageBreak/>
        <w:t xml:space="preserve">…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w:t>
      </w:r>
      <w:proofErr w:type="gramStart"/>
      <w:r w:rsidRPr="00B85CFC">
        <w:t>… .</w:t>
      </w:r>
      <w:proofErr w:type="gramEnd"/>
      <w:r w:rsidRPr="00B85CFC">
        <w:t xml:space="preserve">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w:t>
      </w:r>
      <w:proofErr w:type="gramStart"/>
      <w:r w:rsidRPr="00B85CFC">
        <w:t>… .</w:t>
      </w:r>
      <w:proofErr w:type="gramEnd"/>
      <w:r w:rsidRPr="00B85CFC">
        <w:t xml:space="preserve"> В пьесе выведен отрицательный … (персонаж, персонал). 10. … ребенка. … куртку и сапоги (одеть, надеть).</w:t>
      </w:r>
    </w:p>
    <w:p w:rsidR="002245EB" w:rsidRPr="00B85CFC" w:rsidRDefault="002245EB" w:rsidP="002245EB">
      <w:pPr>
        <w:pStyle w:val="a7"/>
        <w:shd w:val="clear" w:color="auto" w:fill="FFFFFF"/>
        <w:spacing w:before="0" w:beforeAutospacing="0" w:after="0" w:afterAutospacing="0" w:line="259" w:lineRule="atLeast"/>
        <w:jc w:val="both"/>
      </w:pPr>
      <w:r>
        <w:rPr>
          <w:b/>
          <w:bCs/>
          <w:shd w:val="clear" w:color="auto" w:fill="FFFFFF"/>
        </w:rPr>
        <w:t>Задание 5.</w:t>
      </w:r>
    </w:p>
    <w:p w:rsidR="002245EB" w:rsidRPr="00B85CFC" w:rsidRDefault="002245EB" w:rsidP="002245EB">
      <w:pPr>
        <w:pStyle w:val="a7"/>
        <w:shd w:val="clear" w:color="auto" w:fill="FFFFFF"/>
        <w:spacing w:before="0" w:beforeAutospacing="0" w:after="0" w:afterAutospacing="0" w:line="245" w:lineRule="atLeast"/>
        <w:jc w:val="both"/>
      </w:pPr>
      <w:r w:rsidRPr="00B85CFC">
        <w:rPr>
          <w:bCs/>
          <w:i/>
          <w:iCs/>
          <w:shd w:val="clear" w:color="auto" w:fill="FFFFFF"/>
        </w:rPr>
        <w:t>Прочитайте и найдите речевые ошибки. Перепишите, внося необходимые исправления.</w:t>
      </w:r>
    </w:p>
    <w:p w:rsidR="002245EB" w:rsidRPr="00B85CFC" w:rsidRDefault="002245EB" w:rsidP="002245EB">
      <w:pPr>
        <w:pStyle w:val="a7"/>
        <w:shd w:val="clear" w:color="auto" w:fill="FFFFFF"/>
        <w:spacing w:before="0" w:beforeAutospacing="0" w:after="0" w:afterAutospacing="0" w:line="245" w:lineRule="atLeast"/>
        <w:jc w:val="both"/>
      </w:pPr>
      <w:r w:rsidRPr="00B85CFC">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2245EB" w:rsidRPr="00B85CFC" w:rsidRDefault="002245EB" w:rsidP="002245EB">
      <w:pPr>
        <w:pStyle w:val="a7"/>
        <w:shd w:val="clear" w:color="auto" w:fill="FFFFFF"/>
        <w:spacing w:before="0" w:beforeAutospacing="0" w:after="0" w:afterAutospacing="0" w:line="259" w:lineRule="atLeast"/>
        <w:jc w:val="both"/>
      </w:pPr>
      <w:r>
        <w:rPr>
          <w:b/>
          <w:bCs/>
          <w:shd w:val="clear" w:color="auto" w:fill="FFFFFF"/>
        </w:rPr>
        <w:t>Задание 6.</w:t>
      </w:r>
    </w:p>
    <w:p w:rsidR="002245EB" w:rsidRPr="00B85CFC" w:rsidRDefault="002245EB" w:rsidP="002245EB">
      <w:pPr>
        <w:pStyle w:val="a7"/>
        <w:shd w:val="clear" w:color="auto" w:fill="FFFFFF"/>
        <w:spacing w:before="0" w:beforeAutospacing="0" w:after="0" w:afterAutospacing="0" w:line="245" w:lineRule="atLeast"/>
        <w:jc w:val="both"/>
      </w:pPr>
      <w:r w:rsidRPr="00B85CFC">
        <w:rPr>
          <w:bCs/>
          <w:i/>
          <w:iCs/>
          <w:shd w:val="clear" w:color="auto" w:fill="FFFFFF"/>
        </w:rPr>
        <w:t>Прочитайте. Укажите, какие речевые ошибки допущены, исправьте и перепишите.</w:t>
      </w:r>
    </w:p>
    <w:p w:rsidR="002245EB" w:rsidRPr="00B85CFC" w:rsidRDefault="002245EB" w:rsidP="002245EB">
      <w:pPr>
        <w:pStyle w:val="a7"/>
        <w:shd w:val="clear" w:color="auto" w:fill="FFFFFF"/>
        <w:spacing w:before="0" w:beforeAutospacing="0" w:after="0" w:afterAutospacing="0" w:line="245" w:lineRule="atLeast"/>
        <w:jc w:val="both"/>
      </w:pPr>
      <w:r w:rsidRPr="00B85CFC">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2245EB" w:rsidRPr="00B85CFC" w:rsidRDefault="002245EB" w:rsidP="002245EB">
      <w:pPr>
        <w:pStyle w:val="a7"/>
        <w:shd w:val="clear" w:color="auto" w:fill="FFFFFF"/>
        <w:spacing w:before="0" w:beforeAutospacing="0" w:after="0" w:afterAutospacing="0" w:line="259" w:lineRule="atLeast"/>
        <w:jc w:val="both"/>
      </w:pPr>
      <w:r>
        <w:rPr>
          <w:b/>
          <w:bCs/>
          <w:shd w:val="clear" w:color="auto" w:fill="FFFFFF"/>
        </w:rPr>
        <w:t>Задание 7.</w:t>
      </w:r>
    </w:p>
    <w:p w:rsidR="002245EB" w:rsidRPr="00B85CFC" w:rsidRDefault="002245EB" w:rsidP="002245EB">
      <w:pPr>
        <w:pStyle w:val="a7"/>
        <w:shd w:val="clear" w:color="auto" w:fill="FFFFFF"/>
        <w:spacing w:before="0" w:beforeAutospacing="0" w:after="0" w:afterAutospacing="0" w:line="245" w:lineRule="atLeast"/>
        <w:jc w:val="both"/>
      </w:pPr>
      <w:r w:rsidRPr="00B85CFC">
        <w:rPr>
          <w:bCs/>
          <w:i/>
          <w:iCs/>
          <w:shd w:val="clear" w:color="auto" w:fill="FFFFFF"/>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2245EB" w:rsidRPr="00B85CFC" w:rsidRDefault="002245EB" w:rsidP="002245EB">
      <w:pPr>
        <w:pStyle w:val="a7"/>
        <w:shd w:val="clear" w:color="auto" w:fill="FFFFFF"/>
        <w:spacing w:before="0" w:beforeAutospacing="0" w:after="0" w:afterAutospacing="0" w:line="245" w:lineRule="atLeast"/>
        <w:jc w:val="both"/>
      </w:pPr>
      <w:r w:rsidRPr="00B85CFC">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2245EB" w:rsidRDefault="002245EB" w:rsidP="002245EB">
      <w:pPr>
        <w:shd w:val="clear" w:color="auto" w:fill="FFFFFF"/>
        <w:spacing w:after="0" w:line="240" w:lineRule="auto"/>
        <w:jc w:val="both"/>
        <w:rPr>
          <w:rFonts w:ascii="Times New Roman" w:eastAsia="Times New Roman" w:hAnsi="Times New Roman"/>
          <w:b/>
          <w:sz w:val="24"/>
          <w:szCs w:val="24"/>
          <w:lang w:eastAsia="ru-RU"/>
        </w:rPr>
      </w:pPr>
    </w:p>
    <w:p w:rsidR="002245EB" w:rsidRDefault="002245EB" w:rsidP="002245EB">
      <w:pPr>
        <w:shd w:val="clear" w:color="auto" w:fill="FFFFFF"/>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К занятию № 33 - 34</w:t>
      </w:r>
    </w:p>
    <w:p w:rsidR="002245EB" w:rsidRDefault="002245EB" w:rsidP="002245E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Задание: </w:t>
      </w:r>
      <w:r w:rsidRPr="009E5BB0">
        <w:rPr>
          <w:rFonts w:ascii="Times New Roman" w:eastAsia="Times New Roman" w:hAnsi="Times New Roman"/>
          <w:sz w:val="24"/>
          <w:szCs w:val="24"/>
          <w:lang w:eastAsia="ru-RU"/>
        </w:rPr>
        <w:t>оценить сочинения по критериям.</w:t>
      </w:r>
    </w:p>
    <w:p w:rsidR="000E6044" w:rsidRDefault="000E6044"/>
    <w:sectPr w:rsidR="000E6044" w:rsidSect="000D7DB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CSanPin-Regular">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64FE3"/>
    <w:multiLevelType w:val="multilevel"/>
    <w:tmpl w:val="1D4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56D06"/>
    <w:multiLevelType w:val="multilevel"/>
    <w:tmpl w:val="7C4A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7D5F2E"/>
    <w:multiLevelType w:val="multilevel"/>
    <w:tmpl w:val="554E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329BB"/>
    <w:multiLevelType w:val="multilevel"/>
    <w:tmpl w:val="7CC638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1368A4"/>
    <w:multiLevelType w:val="multilevel"/>
    <w:tmpl w:val="7380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6D69CD"/>
    <w:multiLevelType w:val="multilevel"/>
    <w:tmpl w:val="3100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6373C9"/>
    <w:multiLevelType w:val="multilevel"/>
    <w:tmpl w:val="853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817779"/>
    <w:multiLevelType w:val="multilevel"/>
    <w:tmpl w:val="56C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733F71"/>
    <w:multiLevelType w:val="multilevel"/>
    <w:tmpl w:val="004E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AA52A4"/>
    <w:multiLevelType w:val="multilevel"/>
    <w:tmpl w:val="4160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D04CC1"/>
    <w:multiLevelType w:val="multilevel"/>
    <w:tmpl w:val="9ED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C620C2"/>
    <w:multiLevelType w:val="multilevel"/>
    <w:tmpl w:val="F528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4B6BB0"/>
    <w:multiLevelType w:val="multilevel"/>
    <w:tmpl w:val="1C32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2B0600"/>
    <w:multiLevelType w:val="hybridMultilevel"/>
    <w:tmpl w:val="ED1017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B51A4F"/>
    <w:multiLevelType w:val="multilevel"/>
    <w:tmpl w:val="DADE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8669E3"/>
    <w:multiLevelType w:val="multilevel"/>
    <w:tmpl w:val="D558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080591"/>
    <w:multiLevelType w:val="multilevel"/>
    <w:tmpl w:val="881A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234A77"/>
    <w:multiLevelType w:val="multilevel"/>
    <w:tmpl w:val="F96A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6E0377"/>
    <w:multiLevelType w:val="multilevel"/>
    <w:tmpl w:val="33F4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494FCC"/>
    <w:multiLevelType w:val="multilevel"/>
    <w:tmpl w:val="130A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E8F335A"/>
    <w:multiLevelType w:val="multilevel"/>
    <w:tmpl w:val="A5DC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1A5594"/>
    <w:multiLevelType w:val="multilevel"/>
    <w:tmpl w:val="99AA9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A252C2"/>
    <w:multiLevelType w:val="multilevel"/>
    <w:tmpl w:val="69F6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A83A6D"/>
    <w:multiLevelType w:val="hybridMultilevel"/>
    <w:tmpl w:val="DF02F08C"/>
    <w:lvl w:ilvl="0" w:tplc="F4EE0D84">
      <w:start w:val="1"/>
      <w:numFmt w:val="decimal"/>
      <w:lvlText w:val="%1."/>
      <w:lvlJc w:val="left"/>
      <w:pPr>
        <w:ind w:left="600" w:hanging="360"/>
      </w:pPr>
      <w:rPr>
        <w:rFonts w:ascii="Times New Roman" w:hAnsi="Times New Roman" w:cs="Times New Roman"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num>
  <w:num w:numId="2">
    <w:abstractNumId w:val="3"/>
  </w:num>
  <w:num w:numId="3">
    <w:abstractNumId w:val="12"/>
  </w:num>
  <w:num w:numId="4">
    <w:abstractNumId w:val="13"/>
  </w:num>
  <w:num w:numId="5">
    <w:abstractNumId w:val="9"/>
  </w:num>
  <w:num w:numId="6">
    <w:abstractNumId w:val="10"/>
  </w:num>
  <w:num w:numId="7">
    <w:abstractNumId w:val="20"/>
  </w:num>
  <w:num w:numId="8">
    <w:abstractNumId w:val="21"/>
  </w:num>
  <w:num w:numId="9">
    <w:abstractNumId w:val="14"/>
  </w:num>
  <w:num w:numId="10">
    <w:abstractNumId w:val="16"/>
  </w:num>
  <w:num w:numId="11">
    <w:abstractNumId w:val="17"/>
  </w:num>
  <w:num w:numId="12">
    <w:abstractNumId w:val="7"/>
  </w:num>
  <w:num w:numId="13">
    <w:abstractNumId w:val="18"/>
  </w:num>
  <w:num w:numId="14">
    <w:abstractNumId w:val="23"/>
  </w:num>
  <w:num w:numId="15">
    <w:abstractNumId w:val="4"/>
  </w:num>
  <w:num w:numId="16">
    <w:abstractNumId w:val="19"/>
  </w:num>
  <w:num w:numId="17">
    <w:abstractNumId w:val="15"/>
  </w:num>
  <w:num w:numId="18">
    <w:abstractNumId w:val="5"/>
  </w:num>
  <w:num w:numId="19">
    <w:abstractNumId w:val="6"/>
  </w:num>
  <w:num w:numId="20">
    <w:abstractNumId w:val="8"/>
  </w:num>
  <w:num w:numId="21">
    <w:abstractNumId w:val="1"/>
  </w:num>
  <w:num w:numId="22">
    <w:abstractNumId w:val="0"/>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45EB"/>
    <w:rsid w:val="000D7DBF"/>
    <w:rsid w:val="000E6044"/>
    <w:rsid w:val="002245EB"/>
    <w:rsid w:val="005A069B"/>
    <w:rsid w:val="006063D3"/>
    <w:rsid w:val="008353E9"/>
    <w:rsid w:val="00AF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613B0D-4D4E-483B-8A08-1BBE02C9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5EB"/>
    <w:rPr>
      <w:rFonts w:ascii="Calibri" w:eastAsia="Calibri" w:hAnsi="Calibri" w:cs="Times New Roman"/>
    </w:rPr>
  </w:style>
  <w:style w:type="paragraph" w:styleId="2">
    <w:name w:val="heading 2"/>
    <w:basedOn w:val="a"/>
    <w:link w:val="20"/>
    <w:uiPriority w:val="9"/>
    <w:qFormat/>
    <w:rsid w:val="002245E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2245EB"/>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5EB"/>
    <w:rPr>
      <w:rFonts w:ascii="Tahoma" w:hAnsi="Tahoma" w:cs="Tahoma"/>
      <w:sz w:val="16"/>
      <w:szCs w:val="16"/>
    </w:rPr>
  </w:style>
  <w:style w:type="character" w:customStyle="1" w:styleId="20">
    <w:name w:val="Заголовок 2 Знак"/>
    <w:basedOn w:val="a0"/>
    <w:link w:val="2"/>
    <w:uiPriority w:val="9"/>
    <w:rsid w:val="002245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245EB"/>
    <w:rPr>
      <w:rFonts w:ascii="Cambria" w:eastAsia="Times New Roman" w:hAnsi="Cambria" w:cs="Times New Roman"/>
      <w:b/>
      <w:bCs/>
      <w:sz w:val="26"/>
      <w:szCs w:val="26"/>
    </w:rPr>
  </w:style>
  <w:style w:type="table" w:styleId="a5">
    <w:name w:val="Table Grid"/>
    <w:basedOn w:val="a1"/>
    <w:uiPriority w:val="59"/>
    <w:rsid w:val="002245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245EB"/>
    <w:pPr>
      <w:ind w:left="720"/>
      <w:contextualSpacing/>
    </w:pPr>
  </w:style>
  <w:style w:type="paragraph" w:styleId="a7">
    <w:name w:val="Normal (Web)"/>
    <w:basedOn w:val="a"/>
    <w:uiPriority w:val="99"/>
    <w:unhideWhenUsed/>
    <w:rsid w:val="002245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245EB"/>
  </w:style>
  <w:style w:type="character" w:styleId="a8">
    <w:name w:val="Strong"/>
    <w:uiPriority w:val="22"/>
    <w:qFormat/>
    <w:rsid w:val="002245EB"/>
    <w:rPr>
      <w:b/>
      <w:bCs/>
    </w:rPr>
  </w:style>
  <w:style w:type="paragraph" w:styleId="21">
    <w:name w:val="Body Text Indent 2"/>
    <w:basedOn w:val="a"/>
    <w:link w:val="22"/>
    <w:rsid w:val="002245EB"/>
    <w:pPr>
      <w:spacing w:before="60" w:after="0" w:line="252" w:lineRule="auto"/>
      <w:ind w:firstLine="567"/>
      <w:jc w:val="both"/>
    </w:pPr>
    <w:rPr>
      <w:rFonts w:ascii="Times New Roman" w:eastAsia="Times New Roman" w:hAnsi="Times New Roman"/>
      <w:sz w:val="24"/>
      <w:szCs w:val="20"/>
      <w:lang w:eastAsia="ru-RU"/>
    </w:rPr>
  </w:style>
  <w:style w:type="character" w:customStyle="1" w:styleId="22">
    <w:name w:val="Основной текст с отступом 2 Знак"/>
    <w:basedOn w:val="a0"/>
    <w:link w:val="21"/>
    <w:rsid w:val="002245EB"/>
    <w:rPr>
      <w:rFonts w:ascii="Times New Roman" w:eastAsia="Times New Roman" w:hAnsi="Times New Roman" w:cs="Times New Roman"/>
      <w:sz w:val="24"/>
      <w:szCs w:val="20"/>
      <w:lang w:eastAsia="ru-RU"/>
    </w:rPr>
  </w:style>
  <w:style w:type="paragraph" w:customStyle="1" w:styleId="ConsPlusNonformat">
    <w:name w:val="ConsPlusNonformat"/>
    <w:uiPriority w:val="99"/>
    <w:rsid w:val="002245E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
    <w:name w:val="text"/>
    <w:basedOn w:val="a"/>
    <w:rsid w:val="002245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xt">
    <w:name w:val="txt"/>
    <w:basedOn w:val="a"/>
    <w:rsid w:val="002245EB"/>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2245EB"/>
    <w:rPr>
      <w:color w:val="0000FF"/>
      <w:u w:val="single"/>
    </w:rPr>
  </w:style>
  <w:style w:type="character" w:styleId="aa">
    <w:name w:val="Emphasis"/>
    <w:basedOn w:val="a0"/>
    <w:uiPriority w:val="20"/>
    <w:qFormat/>
    <w:rsid w:val="002245EB"/>
    <w:rPr>
      <w:i/>
      <w:iCs/>
    </w:rPr>
  </w:style>
  <w:style w:type="character" w:customStyle="1" w:styleId="copyright-span">
    <w:name w:val="copyright-span"/>
    <w:basedOn w:val="a0"/>
    <w:rsid w:val="00224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a.ru/2014/03/21/2306" TargetMode="External"/><Relationship Id="rId3" Type="http://schemas.openxmlformats.org/officeDocument/2006/relationships/settings" Target="settings.xml"/><Relationship Id="rId7" Type="http://schemas.openxmlformats.org/officeDocument/2006/relationships/hyperlink" Target="https://students-library.com/library/categories/1599-konspekty-lekcij-po-kursu-russkaa-literatura-vtoroj-poloviny-xix-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aklass.ru/materiali?mode=lsntheme&amp;themeid=26"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ochinenie-rus.ru/sochinenie-rassuzhdenie/" TargetMode="External"/><Relationship Id="rId4" Type="http://schemas.openxmlformats.org/officeDocument/2006/relationships/webSettings" Target="webSettings.xml"/><Relationship Id="rId9" Type="http://schemas.openxmlformats.org/officeDocument/2006/relationships/hyperlink" Target="http://xn----8sbnacnbcb7bbfdhpwl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50</Pages>
  <Words>17164</Words>
  <Characters>97839</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Учетная запись Майкрософт</cp:lastModifiedBy>
  <cp:revision>7</cp:revision>
  <cp:lastPrinted>2023-10-25T08:01:00Z</cp:lastPrinted>
  <dcterms:created xsi:type="dcterms:W3CDTF">2020-12-29T10:40:00Z</dcterms:created>
  <dcterms:modified xsi:type="dcterms:W3CDTF">2023-10-25T09:15:00Z</dcterms:modified>
</cp:coreProperties>
</file>